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286" w:rsidRPr="00E54479" w:rsidRDefault="00E85F44" w:rsidP="00757B0A">
      <w:pPr>
        <w:bidi/>
        <w:ind w:left="-2"/>
        <w:jc w:val="both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E54479">
        <w:rPr>
          <w:rFonts w:asciiTheme="majorBidi" w:hAnsiTheme="majorBidi" w:cstheme="majorBidi" w:hint="cs"/>
          <w:sz w:val="48"/>
          <w:szCs w:val="48"/>
          <w:rtl/>
        </w:rPr>
        <w:t xml:space="preserve"> </w:t>
      </w:r>
      <w:r w:rsidRPr="00E54479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</w:t>
      </w:r>
      <w:r w:rsidR="00873DCC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  </w:t>
      </w:r>
      <w:r w:rsidR="007E5305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</w:t>
      </w:r>
      <w:r w:rsidR="00873DCC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 </w:t>
      </w:r>
      <w:r w:rsidRPr="00E54479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</w:t>
      </w:r>
      <w:r w:rsidR="00931286" w:rsidRPr="00E54479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في </w:t>
      </w:r>
      <w:r w:rsidR="005A200D">
        <w:rPr>
          <w:rFonts w:asciiTheme="majorBidi" w:hAnsiTheme="majorBidi" w:cstheme="majorBidi" w:hint="cs"/>
          <w:b/>
          <w:bCs/>
          <w:sz w:val="48"/>
          <w:szCs w:val="48"/>
          <w:rtl/>
        </w:rPr>
        <w:t>ال</w:t>
      </w:r>
      <w:r w:rsidR="00032B1B">
        <w:rPr>
          <w:rFonts w:asciiTheme="majorBidi" w:hAnsiTheme="majorBidi" w:cstheme="majorBidi" w:hint="cs"/>
          <w:b/>
          <w:bCs/>
          <w:sz w:val="48"/>
          <w:szCs w:val="48"/>
          <w:rtl/>
        </w:rPr>
        <w:t>مسيرة العلمية</w:t>
      </w:r>
      <w:r w:rsidR="00873DCC">
        <w:rPr>
          <w:rFonts w:asciiTheme="majorBidi" w:hAnsiTheme="majorBidi" w:cstheme="majorBidi" w:hint="cs"/>
          <w:b/>
          <w:bCs/>
          <w:sz w:val="48"/>
          <w:szCs w:val="48"/>
          <w:rtl/>
        </w:rPr>
        <w:t>،</w:t>
      </w:r>
      <w:r w:rsidR="00931286" w:rsidRPr="00E54479">
        <w:rPr>
          <w:rFonts w:asciiTheme="majorBidi" w:hAnsiTheme="majorBidi" w:cstheme="majorBidi" w:hint="cs"/>
          <w:b/>
          <w:bCs/>
          <w:sz w:val="48"/>
          <w:szCs w:val="48"/>
          <w:rtl/>
        </w:rPr>
        <w:t xml:space="preserve"> سؤال البدايات والنهايات </w:t>
      </w:r>
    </w:p>
    <w:p w:rsidR="00C06527" w:rsidRDefault="00C06527" w:rsidP="00757B0A">
      <w:pPr>
        <w:bidi/>
        <w:ind w:left="-2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E54479">
        <w:rPr>
          <w:rFonts w:asciiTheme="majorBidi" w:hAnsiTheme="majorBidi" w:cstheme="majorBidi"/>
          <w:sz w:val="36"/>
          <w:szCs w:val="36"/>
          <w:rtl/>
        </w:rPr>
        <w:tab/>
      </w:r>
      <w:r w:rsidRPr="00E54479">
        <w:rPr>
          <w:rFonts w:asciiTheme="majorBidi" w:hAnsiTheme="majorBidi" w:cstheme="majorBidi"/>
          <w:sz w:val="36"/>
          <w:szCs w:val="36"/>
          <w:rtl/>
        </w:rPr>
        <w:tab/>
      </w:r>
      <w:r w:rsidRPr="00E54479">
        <w:rPr>
          <w:rFonts w:asciiTheme="majorBidi" w:hAnsiTheme="majorBidi" w:cstheme="majorBidi"/>
          <w:sz w:val="36"/>
          <w:szCs w:val="36"/>
          <w:rtl/>
        </w:rPr>
        <w:tab/>
      </w:r>
      <w:r w:rsidRPr="00E54479">
        <w:rPr>
          <w:rFonts w:asciiTheme="majorBidi" w:hAnsiTheme="majorBidi" w:cstheme="majorBidi"/>
          <w:sz w:val="36"/>
          <w:szCs w:val="36"/>
          <w:rtl/>
        </w:rPr>
        <w:tab/>
      </w:r>
      <w:r w:rsidRPr="00E54479">
        <w:rPr>
          <w:rFonts w:asciiTheme="majorBidi" w:hAnsiTheme="majorBidi" w:cstheme="majorBidi"/>
          <w:sz w:val="36"/>
          <w:szCs w:val="36"/>
          <w:rtl/>
        </w:rPr>
        <w:tab/>
      </w:r>
      <w:r w:rsidRPr="00E54479">
        <w:rPr>
          <w:rFonts w:asciiTheme="majorBidi" w:hAnsiTheme="majorBidi" w:cstheme="majorBidi"/>
          <w:sz w:val="36"/>
          <w:szCs w:val="36"/>
          <w:rtl/>
        </w:rPr>
        <w:tab/>
      </w:r>
      <w:r w:rsidRPr="00E54479">
        <w:rPr>
          <w:rFonts w:asciiTheme="majorBidi" w:hAnsiTheme="majorBidi" w:cstheme="majorBidi"/>
          <w:sz w:val="36"/>
          <w:szCs w:val="36"/>
          <w:rtl/>
        </w:rPr>
        <w:tab/>
      </w:r>
      <w:r w:rsidRPr="00E54479">
        <w:rPr>
          <w:rFonts w:asciiTheme="majorBidi" w:hAnsiTheme="majorBidi" w:cstheme="majorBidi"/>
          <w:sz w:val="36"/>
          <w:szCs w:val="36"/>
          <w:rtl/>
        </w:rPr>
        <w:tab/>
      </w:r>
      <w:r w:rsidRPr="00E54479">
        <w:rPr>
          <w:rFonts w:asciiTheme="majorBidi" w:hAnsiTheme="majorBidi" w:cstheme="majorBidi"/>
          <w:sz w:val="36"/>
          <w:szCs w:val="36"/>
          <w:rtl/>
        </w:rPr>
        <w:tab/>
      </w:r>
      <w:r w:rsidR="00FD38D9">
        <w:rPr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E54479">
        <w:rPr>
          <w:rFonts w:asciiTheme="majorBidi" w:hAnsiTheme="majorBidi" w:cstheme="majorBidi" w:hint="cs"/>
          <w:b/>
          <w:bCs/>
          <w:sz w:val="36"/>
          <w:szCs w:val="36"/>
          <w:rtl/>
        </w:rPr>
        <w:t>عمر بالهادي</w:t>
      </w:r>
    </w:p>
    <w:p w:rsidR="00B45D31" w:rsidRDefault="00B45D31" w:rsidP="008C6B07">
      <w:pPr>
        <w:bidi/>
        <w:spacing w:after="0" w:line="240" w:lineRule="auto"/>
        <w:ind w:left="-2"/>
        <w:jc w:val="both"/>
        <w:rPr>
          <w:rFonts w:asciiTheme="majorBidi" w:hAnsiTheme="majorBidi" w:cstheme="majorBidi"/>
          <w:sz w:val="36"/>
          <w:szCs w:val="36"/>
          <w:rtl/>
        </w:rPr>
      </w:pPr>
    </w:p>
    <w:p w:rsidR="004827FD" w:rsidRDefault="0032492A" w:rsidP="00B45D31">
      <w:pPr>
        <w:bidi/>
        <w:spacing w:after="0" w:line="240" w:lineRule="auto"/>
        <w:ind w:left="-2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  <w:rtl/>
        </w:rPr>
        <w:tab/>
      </w:r>
      <w:r w:rsidR="00222612">
        <w:rPr>
          <w:rFonts w:asciiTheme="majorBidi" w:hAnsiTheme="majorBidi" w:cstheme="majorBidi" w:hint="cs"/>
          <w:sz w:val="36"/>
          <w:szCs w:val="36"/>
          <w:rtl/>
        </w:rPr>
        <w:t>معالي رئيس المجمع،</w:t>
      </w:r>
    </w:p>
    <w:p w:rsidR="004827FD" w:rsidRDefault="0032492A" w:rsidP="004827FD">
      <w:pPr>
        <w:bidi/>
        <w:spacing w:after="0" w:line="240" w:lineRule="auto"/>
        <w:ind w:left="-2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ز</w:t>
      </w:r>
      <w:r w:rsidR="00222612">
        <w:rPr>
          <w:rFonts w:asciiTheme="majorBidi" w:hAnsiTheme="majorBidi" w:cstheme="majorBidi" w:hint="cs"/>
          <w:sz w:val="36"/>
          <w:szCs w:val="36"/>
          <w:rtl/>
        </w:rPr>
        <w:t>ميلاتي وزملائي الأفاضل،</w:t>
      </w:r>
    </w:p>
    <w:p w:rsidR="00222612" w:rsidRDefault="00222612" w:rsidP="004827FD">
      <w:pPr>
        <w:bidi/>
        <w:spacing w:after="0" w:line="240" w:lineRule="auto"/>
        <w:ind w:left="-2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أيها الضيوف الكرام،</w:t>
      </w:r>
    </w:p>
    <w:p w:rsidR="00FE57C1" w:rsidRDefault="00222612" w:rsidP="00FE57C1">
      <w:pPr>
        <w:bidi/>
        <w:spacing w:after="0" w:line="240" w:lineRule="auto"/>
        <w:ind w:left="-2" w:firstLine="710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أنه لشرف عظيم أن أقف اليوم أمامكم، في </w:t>
      </w:r>
      <w:r w:rsidR="00341A7A">
        <w:rPr>
          <w:rFonts w:asciiTheme="majorBidi" w:hAnsiTheme="majorBidi" w:cstheme="majorBidi" w:hint="cs"/>
          <w:sz w:val="36"/>
          <w:szCs w:val="36"/>
          <w:rtl/>
        </w:rPr>
        <w:t>هذا البيت الموقر-</w:t>
      </w:r>
      <w:r>
        <w:rPr>
          <w:rFonts w:asciiTheme="majorBidi" w:hAnsiTheme="majorBidi" w:cstheme="majorBidi" w:hint="cs"/>
          <w:sz w:val="36"/>
          <w:szCs w:val="36"/>
          <w:rtl/>
        </w:rPr>
        <w:t>بيت</w:t>
      </w:r>
      <w:r w:rsidR="0012594F">
        <w:rPr>
          <w:rFonts w:asciiTheme="majorBidi" w:hAnsiTheme="majorBidi" w:cstheme="majorBidi" w:hint="cs"/>
          <w:sz w:val="36"/>
          <w:szCs w:val="36"/>
          <w:rtl/>
        </w:rPr>
        <w:t xml:space="preserve"> الحكمة</w:t>
      </w:r>
      <w:r>
        <w:rPr>
          <w:rFonts w:asciiTheme="majorBidi" w:hAnsiTheme="majorBidi" w:cstheme="majorBidi" w:hint="cs"/>
          <w:sz w:val="36"/>
          <w:szCs w:val="36"/>
          <w:rtl/>
        </w:rPr>
        <w:t>. بهذه المناسبة</w:t>
      </w:r>
      <w:r w:rsidR="00DD18C9">
        <w:rPr>
          <w:rFonts w:asciiTheme="majorBidi" w:hAnsiTheme="majorBidi" w:cstheme="majorBidi" w:hint="cs"/>
          <w:sz w:val="36"/>
          <w:szCs w:val="36"/>
          <w:rtl/>
        </w:rPr>
        <w:t>،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أعبر</w:t>
      </w:r>
      <w:r w:rsidR="00DD18C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عن جزيل </w:t>
      </w:r>
      <w:r w:rsidR="00BD6DD6">
        <w:rPr>
          <w:rFonts w:asciiTheme="majorBidi" w:hAnsiTheme="majorBidi" w:cstheme="majorBidi" w:hint="cs"/>
          <w:sz w:val="36"/>
          <w:szCs w:val="36"/>
          <w:rtl/>
        </w:rPr>
        <w:t xml:space="preserve">الشكر والامتنان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للزملاء الذين </w:t>
      </w:r>
      <w:r w:rsidR="00DD18C9">
        <w:rPr>
          <w:rFonts w:asciiTheme="majorBidi" w:hAnsiTheme="majorBidi" w:cstheme="majorBidi" w:hint="cs"/>
          <w:sz w:val="36"/>
          <w:szCs w:val="36"/>
          <w:rtl/>
        </w:rPr>
        <w:t>منحوني الثقة</w:t>
      </w:r>
      <w:r w:rsidR="00523C40">
        <w:rPr>
          <w:rFonts w:asciiTheme="majorBidi" w:hAnsiTheme="majorBidi" w:cstheme="majorBidi" w:hint="cs"/>
          <w:sz w:val="36"/>
          <w:szCs w:val="36"/>
          <w:rtl/>
        </w:rPr>
        <w:t xml:space="preserve"> ومكنوني من الشعور بنخوة الاعتزاز بالانتماء لجمعكم الكريم</w:t>
      </w:r>
      <w:r w:rsidR="00BD6DD6">
        <w:rPr>
          <w:rFonts w:asciiTheme="majorBidi" w:hAnsiTheme="majorBidi" w:cstheme="majorBidi" w:hint="cs"/>
          <w:sz w:val="36"/>
          <w:szCs w:val="36"/>
          <w:rtl/>
        </w:rPr>
        <w:t xml:space="preserve">، </w:t>
      </w:r>
      <w:r w:rsidR="00463B20">
        <w:rPr>
          <w:rFonts w:asciiTheme="majorBidi" w:hAnsiTheme="majorBidi" w:cstheme="majorBidi" w:hint="cs"/>
          <w:sz w:val="36"/>
          <w:szCs w:val="36"/>
          <w:rtl/>
        </w:rPr>
        <w:t xml:space="preserve">متمنيا ان </w:t>
      </w:r>
      <w:r>
        <w:rPr>
          <w:rFonts w:asciiTheme="majorBidi" w:hAnsiTheme="majorBidi" w:cstheme="majorBidi" w:hint="cs"/>
          <w:sz w:val="36"/>
          <w:szCs w:val="36"/>
          <w:rtl/>
        </w:rPr>
        <w:t>أكون في مستوى</w:t>
      </w:r>
      <w:r w:rsidR="00E56BBD">
        <w:rPr>
          <w:rFonts w:asciiTheme="majorBidi" w:hAnsiTheme="majorBidi" w:cstheme="majorBidi" w:hint="cs"/>
          <w:sz w:val="36"/>
          <w:szCs w:val="36"/>
          <w:rtl/>
        </w:rPr>
        <w:t xml:space="preserve"> ثقت</w:t>
      </w:r>
      <w:r w:rsidR="00463B20">
        <w:rPr>
          <w:rFonts w:asciiTheme="majorBidi" w:hAnsiTheme="majorBidi" w:cstheme="majorBidi" w:hint="cs"/>
          <w:sz w:val="36"/>
          <w:szCs w:val="36"/>
          <w:rtl/>
        </w:rPr>
        <w:t>هم</w:t>
      </w:r>
      <w:r>
        <w:rPr>
          <w:rFonts w:asciiTheme="majorBidi" w:hAnsiTheme="majorBidi" w:cstheme="majorBidi" w:hint="cs"/>
          <w:sz w:val="36"/>
          <w:szCs w:val="36"/>
          <w:rtl/>
        </w:rPr>
        <w:t>.</w:t>
      </w:r>
      <w:r w:rsidR="00FE57C1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</w:p>
    <w:p w:rsidR="00031087" w:rsidRDefault="00E85F44" w:rsidP="00FE57C1">
      <w:pPr>
        <w:bidi/>
        <w:spacing w:after="0" w:line="240" w:lineRule="auto"/>
        <w:ind w:left="-2" w:firstLine="710"/>
        <w:jc w:val="both"/>
        <w:rPr>
          <w:rFonts w:asciiTheme="majorBidi" w:hAnsiTheme="majorBidi" w:cstheme="majorBidi"/>
          <w:sz w:val="36"/>
          <w:szCs w:val="36"/>
          <w:rtl/>
        </w:rPr>
      </w:pPr>
      <w:r w:rsidRPr="00E54479">
        <w:rPr>
          <w:rFonts w:asciiTheme="majorBidi" w:hAnsiTheme="majorBidi" w:cstheme="majorBidi" w:hint="cs"/>
          <w:sz w:val="36"/>
          <w:szCs w:val="36"/>
          <w:rtl/>
        </w:rPr>
        <w:t xml:space="preserve">يصعب </w:t>
      </w:r>
      <w:proofErr w:type="gramStart"/>
      <w:r w:rsidRPr="00E54479">
        <w:rPr>
          <w:rFonts w:asciiTheme="majorBidi" w:hAnsiTheme="majorBidi" w:cstheme="majorBidi" w:hint="cs"/>
          <w:sz w:val="36"/>
          <w:szCs w:val="36"/>
          <w:rtl/>
        </w:rPr>
        <w:t>عل</w:t>
      </w:r>
      <w:r w:rsidR="00873DCC">
        <w:rPr>
          <w:rFonts w:asciiTheme="majorBidi" w:hAnsiTheme="majorBidi" w:cstheme="majorBidi" w:hint="cs"/>
          <w:sz w:val="36"/>
          <w:szCs w:val="36"/>
          <w:rtl/>
        </w:rPr>
        <w:t>ي</w:t>
      </w:r>
      <w:proofErr w:type="gramEnd"/>
      <w:r w:rsidRPr="00E5447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7011FA">
        <w:rPr>
          <w:rFonts w:asciiTheme="majorBidi" w:hAnsiTheme="majorBidi" w:cstheme="majorBidi" w:hint="cs"/>
          <w:sz w:val="36"/>
          <w:szCs w:val="36"/>
          <w:rtl/>
        </w:rPr>
        <w:t>الحديث</w:t>
      </w:r>
      <w:r w:rsidR="00341A7A">
        <w:rPr>
          <w:rFonts w:asciiTheme="majorBidi" w:hAnsiTheme="majorBidi" w:cstheme="majorBidi" w:hint="cs"/>
          <w:sz w:val="36"/>
          <w:szCs w:val="36"/>
          <w:rtl/>
        </w:rPr>
        <w:t xml:space="preserve"> عن</w:t>
      </w:r>
      <w:r w:rsidRPr="00E54479">
        <w:rPr>
          <w:rFonts w:asciiTheme="majorBidi" w:hAnsiTheme="majorBidi" w:cstheme="majorBidi" w:hint="cs"/>
          <w:sz w:val="36"/>
          <w:szCs w:val="36"/>
          <w:rtl/>
        </w:rPr>
        <w:t xml:space="preserve"> نفسي</w:t>
      </w:r>
      <w:r w:rsidR="00A2006A">
        <w:rPr>
          <w:rFonts w:asciiTheme="majorBidi" w:hAnsiTheme="majorBidi" w:cstheme="majorBidi" w:hint="cs"/>
          <w:sz w:val="36"/>
          <w:szCs w:val="36"/>
          <w:rtl/>
        </w:rPr>
        <w:t>،</w:t>
      </w:r>
      <w:r w:rsidRPr="00E5447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A2006A">
        <w:rPr>
          <w:rFonts w:asciiTheme="majorBidi" w:hAnsiTheme="majorBidi" w:cstheme="majorBidi" w:hint="cs"/>
          <w:sz w:val="36"/>
          <w:szCs w:val="36"/>
          <w:rtl/>
        </w:rPr>
        <w:t>ف</w:t>
      </w:r>
      <w:r w:rsidRPr="00E54479">
        <w:rPr>
          <w:rFonts w:asciiTheme="majorBidi" w:hAnsiTheme="majorBidi" w:cstheme="majorBidi" w:hint="cs"/>
          <w:sz w:val="36"/>
          <w:szCs w:val="36"/>
          <w:rtl/>
        </w:rPr>
        <w:t>لم</w:t>
      </w:r>
      <w:r w:rsidR="00A26E51">
        <w:rPr>
          <w:rFonts w:asciiTheme="majorBidi" w:hAnsiTheme="majorBidi" w:cstheme="majorBidi" w:hint="cs"/>
          <w:sz w:val="36"/>
          <w:szCs w:val="36"/>
          <w:rtl/>
        </w:rPr>
        <w:t xml:space="preserve"> أتعود </w:t>
      </w:r>
      <w:r w:rsidR="007011FA">
        <w:rPr>
          <w:rFonts w:asciiTheme="majorBidi" w:hAnsiTheme="majorBidi" w:cstheme="majorBidi" w:hint="cs"/>
          <w:sz w:val="36"/>
          <w:szCs w:val="36"/>
          <w:rtl/>
        </w:rPr>
        <w:t xml:space="preserve">ذلك </w:t>
      </w:r>
      <w:r w:rsidR="00A26E51">
        <w:rPr>
          <w:rFonts w:asciiTheme="majorBidi" w:hAnsiTheme="majorBidi" w:cstheme="majorBidi" w:hint="cs"/>
          <w:sz w:val="36"/>
          <w:szCs w:val="36"/>
          <w:rtl/>
        </w:rPr>
        <w:t>ولا أرومه</w:t>
      </w:r>
      <w:r w:rsidR="00031087">
        <w:rPr>
          <w:rFonts w:asciiTheme="majorBidi" w:hAnsiTheme="majorBidi" w:cstheme="majorBidi" w:hint="cs"/>
          <w:sz w:val="36"/>
          <w:szCs w:val="36"/>
          <w:rtl/>
        </w:rPr>
        <w:t xml:space="preserve">، </w:t>
      </w:r>
      <w:r w:rsidRPr="00E54479">
        <w:rPr>
          <w:rFonts w:asciiTheme="majorBidi" w:hAnsiTheme="majorBidi" w:cstheme="majorBidi" w:hint="cs"/>
          <w:sz w:val="36"/>
          <w:szCs w:val="36"/>
          <w:rtl/>
        </w:rPr>
        <w:t xml:space="preserve">ولعلي في هذه الكلمة الوجيزة أتمكن من تقديم </w:t>
      </w:r>
      <w:r w:rsidR="00341A7A">
        <w:rPr>
          <w:rFonts w:asciiTheme="majorBidi" w:hAnsiTheme="majorBidi" w:cstheme="majorBidi" w:hint="cs"/>
          <w:sz w:val="36"/>
          <w:szCs w:val="36"/>
          <w:rtl/>
        </w:rPr>
        <w:t>ال</w:t>
      </w:r>
      <w:r w:rsidRPr="00E54479">
        <w:rPr>
          <w:rFonts w:asciiTheme="majorBidi" w:hAnsiTheme="majorBidi" w:cstheme="majorBidi" w:hint="cs"/>
          <w:sz w:val="36"/>
          <w:szCs w:val="36"/>
          <w:rtl/>
        </w:rPr>
        <w:t>بعض من</w:t>
      </w:r>
      <w:r w:rsidR="00341A7A">
        <w:rPr>
          <w:rFonts w:asciiTheme="majorBidi" w:hAnsiTheme="majorBidi" w:cstheme="majorBidi" w:hint="cs"/>
          <w:sz w:val="36"/>
          <w:szCs w:val="36"/>
          <w:rtl/>
        </w:rPr>
        <w:t>ها</w:t>
      </w:r>
      <w:r w:rsidR="00544DE8">
        <w:rPr>
          <w:rFonts w:asciiTheme="majorBidi" w:hAnsiTheme="majorBidi" w:cstheme="majorBidi" w:hint="cs"/>
          <w:sz w:val="36"/>
          <w:szCs w:val="36"/>
          <w:rtl/>
        </w:rPr>
        <w:t>،</w:t>
      </w:r>
      <w:r w:rsidR="00276E0B">
        <w:rPr>
          <w:rFonts w:asciiTheme="majorBidi" w:hAnsiTheme="majorBidi" w:cstheme="majorBidi" w:hint="cs"/>
          <w:sz w:val="36"/>
          <w:szCs w:val="36"/>
          <w:rtl/>
        </w:rPr>
        <w:t xml:space="preserve"> أزعم أنها هامة</w:t>
      </w:r>
      <w:r w:rsidR="00031087">
        <w:rPr>
          <w:rFonts w:asciiTheme="majorBidi" w:hAnsiTheme="majorBidi" w:cstheme="majorBidi" w:hint="cs"/>
          <w:sz w:val="36"/>
          <w:szCs w:val="36"/>
          <w:rtl/>
        </w:rPr>
        <w:t xml:space="preserve"> وقد أكون مخطأ</w:t>
      </w:r>
      <w:r w:rsidR="00182A41">
        <w:rPr>
          <w:rFonts w:asciiTheme="majorBidi" w:hAnsiTheme="majorBidi" w:cstheme="majorBidi" w:hint="cs"/>
          <w:sz w:val="36"/>
          <w:szCs w:val="36"/>
          <w:rtl/>
        </w:rPr>
        <w:t xml:space="preserve"> في ذلك</w:t>
      </w:r>
      <w:r w:rsidR="00031087">
        <w:rPr>
          <w:rFonts w:asciiTheme="majorBidi" w:hAnsiTheme="majorBidi" w:cstheme="majorBidi" w:hint="cs"/>
          <w:sz w:val="36"/>
          <w:szCs w:val="36"/>
          <w:rtl/>
        </w:rPr>
        <w:t>.</w:t>
      </w:r>
      <w:r w:rsidR="006B0680">
        <w:rPr>
          <w:rFonts w:asciiTheme="majorBidi" w:hAnsiTheme="majorBidi" w:cstheme="majorBidi" w:hint="cs"/>
          <w:sz w:val="36"/>
          <w:szCs w:val="36"/>
          <w:rtl/>
        </w:rPr>
        <w:t xml:space="preserve"> أتذكر في هذ</w:t>
      </w:r>
      <w:r w:rsidR="00583DA4">
        <w:rPr>
          <w:rFonts w:asciiTheme="majorBidi" w:hAnsiTheme="majorBidi" w:cstheme="majorBidi" w:hint="cs"/>
          <w:sz w:val="36"/>
          <w:szCs w:val="36"/>
          <w:rtl/>
        </w:rPr>
        <w:t>ه</w:t>
      </w:r>
      <w:r w:rsidR="006B0680">
        <w:rPr>
          <w:rFonts w:asciiTheme="majorBidi" w:hAnsiTheme="majorBidi" w:cstheme="majorBidi" w:hint="cs"/>
          <w:sz w:val="36"/>
          <w:szCs w:val="36"/>
          <w:rtl/>
        </w:rPr>
        <w:t xml:space="preserve"> المناسبة</w:t>
      </w:r>
      <w:r w:rsidR="00583DA4">
        <w:rPr>
          <w:rFonts w:asciiTheme="majorBidi" w:hAnsiTheme="majorBidi" w:cstheme="majorBidi" w:hint="cs"/>
          <w:sz w:val="36"/>
          <w:szCs w:val="36"/>
          <w:rtl/>
        </w:rPr>
        <w:t xml:space="preserve"> سؤالا مزدوجا طرحه علي</w:t>
      </w:r>
      <w:r w:rsidR="006B0680">
        <w:rPr>
          <w:rFonts w:asciiTheme="majorBidi" w:hAnsiTheme="majorBidi" w:cstheme="majorBidi" w:hint="cs"/>
          <w:sz w:val="36"/>
          <w:szCs w:val="36"/>
          <w:rtl/>
        </w:rPr>
        <w:t xml:space="preserve"> طالب لي</w:t>
      </w:r>
      <w:r w:rsidR="00583DA4">
        <w:rPr>
          <w:rFonts w:asciiTheme="majorBidi" w:hAnsiTheme="majorBidi" w:cstheme="majorBidi" w:hint="cs"/>
          <w:sz w:val="36"/>
          <w:szCs w:val="36"/>
          <w:rtl/>
        </w:rPr>
        <w:t>:</w:t>
      </w:r>
      <w:r w:rsidR="006B0680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6B0680" w:rsidRPr="004E14AF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ماذا أضافت لك الجغرافيا وماذا أضفت </w:t>
      </w:r>
      <w:r w:rsidR="00583DA4" w:rsidRPr="004E14AF"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="006B0680" w:rsidRPr="004E14AF">
        <w:rPr>
          <w:rFonts w:asciiTheme="majorBidi" w:hAnsiTheme="majorBidi" w:cstheme="majorBidi" w:hint="cs"/>
          <w:b/>
          <w:bCs/>
          <w:sz w:val="36"/>
          <w:szCs w:val="36"/>
          <w:rtl/>
        </w:rPr>
        <w:t>ليها</w:t>
      </w:r>
      <w:r w:rsidR="006B0680">
        <w:rPr>
          <w:rFonts w:asciiTheme="majorBidi" w:hAnsiTheme="majorBidi" w:cstheme="majorBidi" w:hint="cs"/>
          <w:sz w:val="36"/>
          <w:szCs w:val="36"/>
          <w:rtl/>
        </w:rPr>
        <w:t>؟</w:t>
      </w:r>
      <w:r w:rsidR="00583DA4">
        <w:rPr>
          <w:rFonts w:asciiTheme="majorBidi" w:hAnsiTheme="majorBidi" w:cstheme="majorBidi" w:hint="cs"/>
          <w:sz w:val="36"/>
          <w:szCs w:val="36"/>
          <w:rtl/>
        </w:rPr>
        <w:t xml:space="preserve"> ولعلي في هذه الكلمة أحاول الإجابة</w:t>
      </w:r>
      <w:r w:rsidR="004E14AF">
        <w:rPr>
          <w:rFonts w:asciiTheme="majorBidi" w:hAnsiTheme="majorBidi" w:cstheme="majorBidi" w:hint="cs"/>
          <w:sz w:val="36"/>
          <w:szCs w:val="36"/>
          <w:rtl/>
        </w:rPr>
        <w:t xml:space="preserve"> باقتضاب شديد</w:t>
      </w:r>
      <w:r w:rsidR="00583DA4">
        <w:rPr>
          <w:rFonts w:asciiTheme="majorBidi" w:hAnsiTheme="majorBidi" w:cstheme="majorBidi" w:hint="cs"/>
          <w:sz w:val="36"/>
          <w:szCs w:val="36"/>
          <w:rtl/>
        </w:rPr>
        <w:t>.</w:t>
      </w:r>
    </w:p>
    <w:p w:rsidR="004E14AF" w:rsidRDefault="004E14AF" w:rsidP="004E14AF">
      <w:pPr>
        <w:bidi/>
        <w:spacing w:after="0" w:line="240" w:lineRule="auto"/>
        <w:ind w:left="-2" w:firstLine="710"/>
        <w:jc w:val="both"/>
        <w:rPr>
          <w:rFonts w:asciiTheme="majorBidi" w:hAnsiTheme="majorBidi" w:cstheme="majorBidi"/>
          <w:sz w:val="36"/>
          <w:szCs w:val="36"/>
          <w:rtl/>
        </w:rPr>
      </w:pPr>
    </w:p>
    <w:p w:rsidR="00490758" w:rsidRPr="00927D35" w:rsidRDefault="00A1433A" w:rsidP="00927D35">
      <w:pPr>
        <w:pStyle w:val="Paragraphedeliste"/>
        <w:numPr>
          <w:ilvl w:val="0"/>
          <w:numId w:val="1"/>
        </w:numPr>
        <w:bidi/>
        <w:ind w:left="-2"/>
        <w:jc w:val="both"/>
        <w:rPr>
          <w:rFonts w:asciiTheme="majorBidi" w:hAnsiTheme="majorBidi" w:cstheme="majorBidi"/>
          <w:sz w:val="36"/>
          <w:szCs w:val="36"/>
        </w:rPr>
      </w:pPr>
      <w:r w:rsidRPr="00031087">
        <w:rPr>
          <w:rFonts w:asciiTheme="majorBidi" w:hAnsiTheme="majorBidi" w:cstheme="majorBidi" w:hint="cs"/>
          <w:b/>
          <w:bCs/>
          <w:sz w:val="36"/>
          <w:szCs w:val="36"/>
          <w:rtl/>
        </w:rPr>
        <w:t>لماذا</w:t>
      </w:r>
      <w:r w:rsidR="00463B2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اخترت</w:t>
      </w:r>
      <w:r w:rsidRPr="00031087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الجغرافيا؟</w:t>
      </w:r>
      <w:r w:rsidR="0032492A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490758" w:rsidRPr="00927D35">
        <w:rPr>
          <w:rFonts w:asciiTheme="majorBidi" w:hAnsiTheme="majorBidi" w:cstheme="majorBidi" w:hint="cs"/>
          <w:sz w:val="36"/>
          <w:szCs w:val="36"/>
          <w:rtl/>
        </w:rPr>
        <w:t xml:space="preserve">لقد كنت </w:t>
      </w:r>
      <w:r w:rsidR="00544DE8" w:rsidRPr="00927D35">
        <w:rPr>
          <w:rFonts w:asciiTheme="majorBidi" w:hAnsiTheme="majorBidi" w:cstheme="majorBidi" w:hint="cs"/>
          <w:sz w:val="36"/>
          <w:szCs w:val="36"/>
          <w:rtl/>
        </w:rPr>
        <w:t>في</w:t>
      </w:r>
      <w:r w:rsidR="0032492A" w:rsidRPr="00927D35">
        <w:rPr>
          <w:rFonts w:asciiTheme="majorBidi" w:hAnsiTheme="majorBidi" w:cstheme="majorBidi" w:hint="cs"/>
          <w:sz w:val="36"/>
          <w:szCs w:val="36"/>
          <w:rtl/>
        </w:rPr>
        <w:t xml:space="preserve"> المرحلة الثانية من التعليم </w:t>
      </w:r>
      <w:r w:rsidR="00544DE8" w:rsidRPr="00927D35">
        <w:rPr>
          <w:rFonts w:asciiTheme="majorBidi" w:hAnsiTheme="majorBidi" w:cstheme="majorBidi" w:hint="cs"/>
          <w:sz w:val="36"/>
          <w:szCs w:val="36"/>
          <w:rtl/>
        </w:rPr>
        <w:t xml:space="preserve">الثانوي </w:t>
      </w:r>
      <w:r w:rsidR="0012594F">
        <w:rPr>
          <w:rFonts w:asciiTheme="majorBidi" w:hAnsiTheme="majorBidi" w:cstheme="majorBidi" w:hint="cs"/>
          <w:sz w:val="36"/>
          <w:szCs w:val="36"/>
          <w:rtl/>
        </w:rPr>
        <w:t>محبا ل</w:t>
      </w:r>
      <w:r w:rsidR="00B179B6">
        <w:rPr>
          <w:rFonts w:asciiTheme="majorBidi" w:hAnsiTheme="majorBidi" w:cstheme="majorBidi" w:hint="cs"/>
          <w:sz w:val="36"/>
          <w:szCs w:val="36"/>
          <w:rtl/>
        </w:rPr>
        <w:t>لعلوم و</w:t>
      </w:r>
      <w:r w:rsidR="0012594F">
        <w:rPr>
          <w:rFonts w:asciiTheme="majorBidi" w:hAnsiTheme="majorBidi" w:cstheme="majorBidi" w:hint="cs"/>
          <w:sz w:val="36"/>
          <w:szCs w:val="36"/>
          <w:rtl/>
        </w:rPr>
        <w:t xml:space="preserve">شغوفا </w:t>
      </w:r>
      <w:r w:rsidR="00AD3660" w:rsidRPr="00927D35">
        <w:rPr>
          <w:rFonts w:asciiTheme="majorBidi" w:hAnsiTheme="majorBidi" w:cstheme="majorBidi" w:hint="cs"/>
          <w:sz w:val="36"/>
          <w:szCs w:val="36"/>
          <w:rtl/>
        </w:rPr>
        <w:t>بالرياضيات</w:t>
      </w:r>
      <w:r w:rsidR="0012594F">
        <w:rPr>
          <w:rFonts w:asciiTheme="majorBidi" w:hAnsiTheme="majorBidi" w:cstheme="majorBidi" w:hint="cs"/>
          <w:sz w:val="36"/>
          <w:szCs w:val="36"/>
          <w:rtl/>
        </w:rPr>
        <w:t>،</w:t>
      </w:r>
      <w:r w:rsidR="00490758" w:rsidRPr="00927D35">
        <w:rPr>
          <w:rFonts w:asciiTheme="majorBidi" w:hAnsiTheme="majorBidi" w:cstheme="majorBidi" w:hint="cs"/>
          <w:sz w:val="36"/>
          <w:szCs w:val="36"/>
          <w:rtl/>
        </w:rPr>
        <w:t xml:space="preserve"> وفي نفس الوقت </w:t>
      </w:r>
      <w:r w:rsidR="00544DE8" w:rsidRPr="00927D35">
        <w:rPr>
          <w:rFonts w:asciiTheme="majorBidi" w:hAnsiTheme="majorBidi" w:cstheme="majorBidi" w:hint="cs"/>
          <w:sz w:val="36"/>
          <w:szCs w:val="36"/>
          <w:rtl/>
        </w:rPr>
        <w:t xml:space="preserve">ميالا إلى </w:t>
      </w:r>
      <w:r w:rsidR="00490758" w:rsidRPr="00927D35">
        <w:rPr>
          <w:rFonts w:asciiTheme="majorBidi" w:hAnsiTheme="majorBidi" w:cstheme="majorBidi" w:hint="cs"/>
          <w:sz w:val="36"/>
          <w:szCs w:val="36"/>
          <w:rtl/>
        </w:rPr>
        <w:t>ال</w:t>
      </w:r>
      <w:r w:rsidR="00463B20">
        <w:rPr>
          <w:rFonts w:asciiTheme="majorBidi" w:hAnsiTheme="majorBidi" w:cstheme="majorBidi" w:hint="cs"/>
          <w:sz w:val="36"/>
          <w:szCs w:val="36"/>
          <w:rtl/>
        </w:rPr>
        <w:t>إنسانيات</w:t>
      </w:r>
      <w:r w:rsidR="00490758" w:rsidRPr="00927D35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873DCC" w:rsidRPr="00927D35">
        <w:rPr>
          <w:rFonts w:asciiTheme="majorBidi" w:hAnsiTheme="majorBidi" w:cstheme="majorBidi" w:hint="cs"/>
          <w:sz w:val="36"/>
          <w:szCs w:val="36"/>
          <w:rtl/>
        </w:rPr>
        <w:t>وال</w:t>
      </w:r>
      <w:r w:rsidR="00463B20">
        <w:rPr>
          <w:rFonts w:asciiTheme="majorBidi" w:hAnsiTheme="majorBidi" w:cstheme="majorBidi" w:hint="cs"/>
          <w:sz w:val="36"/>
          <w:szCs w:val="36"/>
          <w:rtl/>
        </w:rPr>
        <w:t>أ</w:t>
      </w:r>
      <w:r w:rsidR="00873DCC" w:rsidRPr="00927D35">
        <w:rPr>
          <w:rFonts w:asciiTheme="majorBidi" w:hAnsiTheme="majorBidi" w:cstheme="majorBidi" w:hint="cs"/>
          <w:sz w:val="36"/>
          <w:szCs w:val="36"/>
          <w:rtl/>
        </w:rPr>
        <w:t>دب</w:t>
      </w:r>
      <w:r w:rsidR="00B01740">
        <w:rPr>
          <w:rFonts w:asciiTheme="majorBidi" w:hAnsiTheme="majorBidi" w:cstheme="majorBidi" w:hint="cs"/>
          <w:sz w:val="36"/>
          <w:szCs w:val="36"/>
          <w:rtl/>
        </w:rPr>
        <w:t>،</w:t>
      </w:r>
      <w:r w:rsidR="00873DCC" w:rsidRPr="00927D35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12594F">
        <w:rPr>
          <w:rFonts w:asciiTheme="majorBidi" w:hAnsiTheme="majorBidi" w:cstheme="majorBidi" w:hint="cs"/>
          <w:sz w:val="36"/>
          <w:szCs w:val="36"/>
          <w:rtl/>
        </w:rPr>
        <w:t>فو</w:t>
      </w:r>
      <w:r w:rsidR="00490758" w:rsidRPr="00927D35">
        <w:rPr>
          <w:rFonts w:asciiTheme="majorBidi" w:hAnsiTheme="majorBidi" w:cstheme="majorBidi" w:hint="cs"/>
          <w:sz w:val="36"/>
          <w:szCs w:val="36"/>
          <w:rtl/>
        </w:rPr>
        <w:t>جدت في الجغرافيا مسلك</w:t>
      </w:r>
      <w:r w:rsidR="00463B20">
        <w:rPr>
          <w:rFonts w:asciiTheme="majorBidi" w:hAnsiTheme="majorBidi" w:cstheme="majorBidi" w:hint="cs"/>
          <w:sz w:val="36"/>
          <w:szCs w:val="36"/>
          <w:rtl/>
        </w:rPr>
        <w:t>ا</w:t>
      </w:r>
      <w:r w:rsidR="00490758" w:rsidRPr="00927D35">
        <w:rPr>
          <w:rFonts w:asciiTheme="majorBidi" w:hAnsiTheme="majorBidi" w:cstheme="majorBidi" w:hint="cs"/>
          <w:sz w:val="36"/>
          <w:szCs w:val="36"/>
          <w:rtl/>
        </w:rPr>
        <w:t xml:space="preserve"> يؤل</w:t>
      </w:r>
      <w:r w:rsidR="0012594F">
        <w:rPr>
          <w:rFonts w:asciiTheme="majorBidi" w:hAnsiTheme="majorBidi" w:cstheme="majorBidi" w:hint="cs"/>
          <w:sz w:val="36"/>
          <w:szCs w:val="36"/>
          <w:rtl/>
        </w:rPr>
        <w:t>ف</w:t>
      </w:r>
      <w:r w:rsidR="00490758" w:rsidRPr="00927D35">
        <w:rPr>
          <w:rFonts w:asciiTheme="majorBidi" w:hAnsiTheme="majorBidi" w:cstheme="majorBidi" w:hint="cs"/>
          <w:sz w:val="36"/>
          <w:szCs w:val="36"/>
          <w:rtl/>
        </w:rPr>
        <w:t xml:space="preserve"> بين قطبي </w:t>
      </w:r>
      <w:r w:rsidR="00AD3660" w:rsidRPr="00927D35">
        <w:rPr>
          <w:rFonts w:asciiTheme="majorBidi" w:hAnsiTheme="majorBidi" w:cstheme="majorBidi" w:hint="cs"/>
          <w:sz w:val="36"/>
          <w:szCs w:val="36"/>
          <w:rtl/>
        </w:rPr>
        <w:t>المعادلة</w:t>
      </w:r>
      <w:r w:rsidR="0012594F">
        <w:rPr>
          <w:rFonts w:asciiTheme="majorBidi" w:hAnsiTheme="majorBidi" w:cstheme="majorBidi" w:hint="cs"/>
          <w:sz w:val="36"/>
          <w:szCs w:val="36"/>
          <w:rtl/>
        </w:rPr>
        <w:t>،</w:t>
      </w:r>
      <w:r w:rsidR="00FD38D9">
        <w:rPr>
          <w:rFonts w:asciiTheme="majorBidi" w:hAnsiTheme="majorBidi" w:cstheme="majorBidi" w:hint="cs"/>
          <w:sz w:val="36"/>
          <w:szCs w:val="36"/>
          <w:rtl/>
        </w:rPr>
        <w:t xml:space="preserve"> و</w:t>
      </w:r>
      <w:r w:rsidR="00463B20">
        <w:rPr>
          <w:rFonts w:asciiTheme="majorBidi" w:hAnsiTheme="majorBidi" w:cstheme="majorBidi" w:hint="cs"/>
          <w:sz w:val="36"/>
          <w:szCs w:val="36"/>
          <w:rtl/>
        </w:rPr>
        <w:t>ا</w:t>
      </w:r>
      <w:r w:rsidR="00FD38D9">
        <w:rPr>
          <w:rFonts w:asciiTheme="majorBidi" w:hAnsiTheme="majorBidi" w:cstheme="majorBidi" w:hint="cs"/>
          <w:sz w:val="36"/>
          <w:szCs w:val="36"/>
          <w:rtl/>
        </w:rPr>
        <w:t>ز</w:t>
      </w:r>
      <w:r w:rsidR="00463B20">
        <w:rPr>
          <w:rFonts w:asciiTheme="majorBidi" w:hAnsiTheme="majorBidi" w:cstheme="majorBidi" w:hint="cs"/>
          <w:sz w:val="36"/>
          <w:szCs w:val="36"/>
          <w:rtl/>
        </w:rPr>
        <w:t>د</w:t>
      </w:r>
      <w:r w:rsidR="00FD38D9">
        <w:rPr>
          <w:rFonts w:asciiTheme="majorBidi" w:hAnsiTheme="majorBidi" w:cstheme="majorBidi" w:hint="cs"/>
          <w:sz w:val="36"/>
          <w:szCs w:val="36"/>
          <w:rtl/>
        </w:rPr>
        <w:t xml:space="preserve">اد اقتناعي بذلك فيما بعد </w:t>
      </w:r>
      <w:r w:rsidR="00EE52B5">
        <w:rPr>
          <w:rFonts w:asciiTheme="majorBidi" w:hAnsiTheme="majorBidi" w:cstheme="majorBidi" w:hint="cs"/>
          <w:sz w:val="36"/>
          <w:szCs w:val="36"/>
          <w:rtl/>
        </w:rPr>
        <w:t>في الجامعة</w:t>
      </w:r>
      <w:r w:rsidR="00341A7A">
        <w:rPr>
          <w:rFonts w:asciiTheme="majorBidi" w:hAnsiTheme="majorBidi" w:cstheme="majorBidi" w:hint="cs"/>
          <w:sz w:val="36"/>
          <w:szCs w:val="36"/>
          <w:rtl/>
        </w:rPr>
        <w:t>، بعد فترة من التردد،</w:t>
      </w:r>
      <w:r w:rsidR="008B6C91">
        <w:rPr>
          <w:rFonts w:asciiTheme="majorBidi" w:hAnsiTheme="majorBidi" w:cstheme="majorBidi" w:hint="cs"/>
          <w:sz w:val="36"/>
          <w:szCs w:val="36"/>
          <w:rtl/>
        </w:rPr>
        <w:t xml:space="preserve"> وفي المسيرة المهنية </w:t>
      </w:r>
      <w:r w:rsidR="00317A0F">
        <w:rPr>
          <w:rFonts w:asciiTheme="majorBidi" w:hAnsiTheme="majorBidi" w:cstheme="majorBidi" w:hint="cs"/>
          <w:sz w:val="36"/>
          <w:szCs w:val="36"/>
          <w:rtl/>
        </w:rPr>
        <w:t>عند</w:t>
      </w:r>
      <w:r w:rsidR="00FD38D9">
        <w:rPr>
          <w:rFonts w:asciiTheme="majorBidi" w:hAnsiTheme="majorBidi" w:cstheme="majorBidi" w:hint="cs"/>
          <w:sz w:val="36"/>
          <w:szCs w:val="36"/>
          <w:rtl/>
        </w:rPr>
        <w:t xml:space="preserve"> الاحتكاك </w:t>
      </w:r>
      <w:r w:rsidR="00463B20">
        <w:rPr>
          <w:rFonts w:asciiTheme="majorBidi" w:hAnsiTheme="majorBidi" w:cstheme="majorBidi" w:hint="cs"/>
          <w:sz w:val="36"/>
          <w:szCs w:val="36"/>
          <w:rtl/>
        </w:rPr>
        <w:t>ب</w:t>
      </w:r>
      <w:r w:rsidR="00FD38D9">
        <w:rPr>
          <w:rFonts w:asciiTheme="majorBidi" w:hAnsiTheme="majorBidi" w:cstheme="majorBidi" w:hint="cs"/>
          <w:sz w:val="36"/>
          <w:szCs w:val="36"/>
          <w:rtl/>
        </w:rPr>
        <w:t>الاختصاصات</w:t>
      </w:r>
      <w:r w:rsidR="00463B20">
        <w:rPr>
          <w:rFonts w:asciiTheme="majorBidi" w:hAnsiTheme="majorBidi" w:cstheme="majorBidi" w:hint="cs"/>
          <w:sz w:val="36"/>
          <w:szCs w:val="36"/>
          <w:rtl/>
        </w:rPr>
        <w:t xml:space="preserve"> الأخرى</w:t>
      </w:r>
      <w:r w:rsidR="00FD38D9">
        <w:rPr>
          <w:rFonts w:asciiTheme="majorBidi" w:hAnsiTheme="majorBidi" w:cstheme="majorBidi" w:hint="cs"/>
          <w:sz w:val="36"/>
          <w:szCs w:val="36"/>
          <w:rtl/>
        </w:rPr>
        <w:t>.</w:t>
      </w:r>
      <w:r w:rsidR="00490758" w:rsidRPr="00927D35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</w:p>
    <w:p w:rsidR="00EB66C1" w:rsidRPr="00871D40" w:rsidRDefault="00EE52B5" w:rsidP="00871D40">
      <w:pPr>
        <w:pStyle w:val="Paragraphedeliste"/>
        <w:numPr>
          <w:ilvl w:val="0"/>
          <w:numId w:val="1"/>
        </w:numPr>
        <w:bidi/>
        <w:ind w:left="-2"/>
        <w:jc w:val="both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ال</w:t>
      </w:r>
      <w:r w:rsidR="00317A0F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توسع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التدريجي </w:t>
      </w:r>
      <w:r w:rsidR="00317A0F">
        <w:rPr>
          <w:rFonts w:asciiTheme="majorBidi" w:hAnsiTheme="majorBidi" w:cstheme="majorBidi" w:hint="cs"/>
          <w:b/>
          <w:bCs/>
          <w:sz w:val="36"/>
          <w:szCs w:val="36"/>
          <w:rtl/>
        </w:rPr>
        <w:t>لحقل ال</w:t>
      </w:r>
      <w:r w:rsidR="00890491">
        <w:rPr>
          <w:rFonts w:asciiTheme="majorBidi" w:hAnsiTheme="majorBidi" w:cstheme="majorBidi" w:hint="cs"/>
          <w:b/>
          <w:bCs/>
          <w:sz w:val="36"/>
          <w:szCs w:val="36"/>
          <w:rtl/>
        </w:rPr>
        <w:t>اهتمام</w:t>
      </w:r>
      <w:r w:rsidR="00561305" w:rsidRPr="00871D40">
        <w:rPr>
          <w:rFonts w:asciiTheme="majorBidi" w:hAnsiTheme="majorBidi" w:cstheme="majorBidi" w:hint="cs"/>
          <w:sz w:val="36"/>
          <w:szCs w:val="36"/>
          <w:rtl/>
        </w:rPr>
        <w:t>: انطلقت مسيرتي ال</w:t>
      </w:r>
      <w:r w:rsidR="00341A7A">
        <w:rPr>
          <w:rFonts w:asciiTheme="majorBidi" w:hAnsiTheme="majorBidi" w:cstheme="majorBidi" w:hint="cs"/>
          <w:sz w:val="36"/>
          <w:szCs w:val="36"/>
          <w:rtl/>
        </w:rPr>
        <w:t xml:space="preserve">أكاديمية </w:t>
      </w:r>
      <w:r w:rsidR="00561305" w:rsidRPr="00871D40">
        <w:rPr>
          <w:rFonts w:asciiTheme="majorBidi" w:hAnsiTheme="majorBidi" w:cstheme="majorBidi" w:hint="cs"/>
          <w:sz w:val="36"/>
          <w:szCs w:val="36"/>
          <w:rtl/>
        </w:rPr>
        <w:t>من المحلي</w:t>
      </w:r>
      <w:r w:rsidR="00C95B86">
        <w:rPr>
          <w:rFonts w:asciiTheme="majorBidi" w:hAnsiTheme="majorBidi" w:cstheme="majorBidi" w:hint="cs"/>
          <w:sz w:val="36"/>
          <w:szCs w:val="36"/>
          <w:rtl/>
        </w:rPr>
        <w:t>،</w:t>
      </w:r>
      <w:r w:rsidR="00561305" w:rsidRPr="00871D40">
        <w:rPr>
          <w:rFonts w:asciiTheme="majorBidi" w:hAnsiTheme="majorBidi" w:cstheme="majorBidi" w:hint="cs"/>
          <w:sz w:val="36"/>
          <w:szCs w:val="36"/>
          <w:rtl/>
        </w:rPr>
        <w:t xml:space="preserve"> تمثلت في دراسة الصناعة والتحضر بحيي جبل جلود </w:t>
      </w:r>
      <w:r w:rsidR="00DD2414" w:rsidRPr="00871D40">
        <w:rPr>
          <w:rFonts w:asciiTheme="majorBidi" w:hAnsiTheme="majorBidi" w:cstheme="majorBidi" w:hint="cs"/>
          <w:sz w:val="36"/>
          <w:szCs w:val="36"/>
          <w:rtl/>
        </w:rPr>
        <w:t>و</w:t>
      </w:r>
      <w:r w:rsidR="00561305" w:rsidRPr="00871D40">
        <w:rPr>
          <w:rFonts w:asciiTheme="majorBidi" w:hAnsiTheme="majorBidi" w:cstheme="majorBidi" w:hint="cs"/>
          <w:sz w:val="36"/>
          <w:szCs w:val="36"/>
          <w:rtl/>
        </w:rPr>
        <w:t xml:space="preserve">سيدي فتح الله </w:t>
      </w:r>
      <w:r w:rsidR="00DD2414" w:rsidRPr="00871D40">
        <w:rPr>
          <w:rFonts w:asciiTheme="majorBidi" w:hAnsiTheme="majorBidi" w:cstheme="majorBidi" w:hint="cs"/>
          <w:sz w:val="36"/>
          <w:szCs w:val="36"/>
          <w:rtl/>
        </w:rPr>
        <w:t xml:space="preserve">جنوب تونس </w:t>
      </w:r>
      <w:r w:rsidR="00341A7A">
        <w:rPr>
          <w:rFonts w:asciiTheme="majorBidi" w:hAnsiTheme="majorBidi" w:cstheme="majorBidi" w:hint="cs"/>
          <w:sz w:val="36"/>
          <w:szCs w:val="36"/>
          <w:rtl/>
        </w:rPr>
        <w:t xml:space="preserve">لنيل </w:t>
      </w:r>
      <w:r w:rsidR="00561305" w:rsidRPr="00871D40">
        <w:rPr>
          <w:rFonts w:asciiTheme="majorBidi" w:hAnsiTheme="majorBidi" w:cstheme="majorBidi" w:hint="cs"/>
          <w:sz w:val="36"/>
          <w:szCs w:val="36"/>
          <w:rtl/>
        </w:rPr>
        <w:t>شهادة الكفاءة في البحث</w:t>
      </w:r>
      <w:r w:rsidR="000A5680" w:rsidRPr="00871D40">
        <w:rPr>
          <w:rFonts w:asciiTheme="majorBidi" w:hAnsiTheme="majorBidi" w:cstheme="majorBidi" w:hint="cs"/>
          <w:sz w:val="36"/>
          <w:szCs w:val="36"/>
          <w:rtl/>
        </w:rPr>
        <w:t>.</w:t>
      </w:r>
      <w:r w:rsidR="00B179B6" w:rsidRPr="00871D40">
        <w:rPr>
          <w:rFonts w:asciiTheme="majorBidi" w:hAnsiTheme="majorBidi" w:cstheme="majorBidi" w:hint="cs"/>
          <w:sz w:val="36"/>
          <w:szCs w:val="36"/>
          <w:rtl/>
        </w:rPr>
        <w:t xml:space="preserve"> و</w:t>
      </w:r>
      <w:r w:rsidR="000A5680" w:rsidRPr="00871D40">
        <w:rPr>
          <w:rFonts w:asciiTheme="majorBidi" w:hAnsiTheme="majorBidi" w:cstheme="majorBidi" w:hint="cs"/>
          <w:sz w:val="36"/>
          <w:szCs w:val="36"/>
          <w:rtl/>
        </w:rPr>
        <w:t xml:space="preserve">في </w:t>
      </w:r>
      <w:r w:rsidR="00CD537D" w:rsidRPr="00871D40">
        <w:rPr>
          <w:rFonts w:asciiTheme="majorBidi" w:hAnsiTheme="majorBidi" w:cstheme="majorBidi" w:hint="cs"/>
          <w:sz w:val="36"/>
          <w:szCs w:val="36"/>
          <w:rtl/>
        </w:rPr>
        <w:t>دكتوراه ال</w:t>
      </w:r>
      <w:r w:rsidR="000A5680" w:rsidRPr="00871D40">
        <w:rPr>
          <w:rFonts w:asciiTheme="majorBidi" w:hAnsiTheme="majorBidi" w:cstheme="majorBidi" w:hint="cs"/>
          <w:sz w:val="36"/>
          <w:szCs w:val="36"/>
          <w:rtl/>
        </w:rPr>
        <w:t xml:space="preserve">مرحلة </w:t>
      </w:r>
      <w:r w:rsidR="00CD537D" w:rsidRPr="00871D40">
        <w:rPr>
          <w:rFonts w:asciiTheme="majorBidi" w:hAnsiTheme="majorBidi" w:cstheme="majorBidi" w:hint="cs"/>
          <w:sz w:val="36"/>
          <w:szCs w:val="36"/>
          <w:rtl/>
        </w:rPr>
        <w:t>الثالثة كان المبحث قطاعيا</w:t>
      </w:r>
      <w:r w:rsidR="00B179B6" w:rsidRPr="00871D40">
        <w:rPr>
          <w:rFonts w:asciiTheme="majorBidi" w:hAnsiTheme="majorBidi" w:cstheme="majorBidi" w:hint="cs"/>
          <w:sz w:val="36"/>
          <w:szCs w:val="36"/>
          <w:rtl/>
        </w:rPr>
        <w:t xml:space="preserve"> من خلال </w:t>
      </w:r>
      <w:r w:rsidR="00CD537D" w:rsidRPr="00871D40">
        <w:rPr>
          <w:rFonts w:asciiTheme="majorBidi" w:hAnsiTheme="majorBidi" w:cstheme="majorBidi" w:hint="cs"/>
          <w:sz w:val="36"/>
          <w:szCs w:val="36"/>
          <w:rtl/>
        </w:rPr>
        <w:t xml:space="preserve">دراسة </w:t>
      </w:r>
      <w:r w:rsidR="000A5680" w:rsidRPr="00871D40">
        <w:rPr>
          <w:rFonts w:asciiTheme="majorBidi" w:hAnsiTheme="majorBidi" w:cstheme="majorBidi" w:hint="cs"/>
          <w:sz w:val="36"/>
          <w:szCs w:val="36"/>
          <w:rtl/>
        </w:rPr>
        <w:t>"</w:t>
      </w:r>
      <w:r w:rsidR="00CD537D" w:rsidRPr="00871D40">
        <w:rPr>
          <w:rFonts w:asciiTheme="majorBidi" w:hAnsiTheme="majorBidi" w:cstheme="majorBidi" w:hint="cs"/>
          <w:sz w:val="36"/>
          <w:szCs w:val="36"/>
          <w:rtl/>
        </w:rPr>
        <w:t>النقل الحديدي وتنظيم المجال بالبلاد التونسية</w:t>
      </w:r>
      <w:r w:rsidR="000A5680" w:rsidRPr="00871D40">
        <w:rPr>
          <w:rFonts w:asciiTheme="majorBidi" w:hAnsiTheme="majorBidi" w:cstheme="majorBidi" w:hint="cs"/>
          <w:sz w:val="36"/>
          <w:szCs w:val="36"/>
          <w:rtl/>
        </w:rPr>
        <w:t>"</w:t>
      </w:r>
      <w:r w:rsidR="00CD537D" w:rsidRPr="00871D40">
        <w:rPr>
          <w:rFonts w:asciiTheme="majorBidi" w:hAnsiTheme="majorBidi" w:cstheme="majorBidi" w:hint="cs"/>
          <w:sz w:val="36"/>
          <w:szCs w:val="36"/>
          <w:rtl/>
        </w:rPr>
        <w:t xml:space="preserve"> (1977</w:t>
      </w:r>
      <w:r w:rsidR="000A5680" w:rsidRPr="00871D40">
        <w:rPr>
          <w:rFonts w:asciiTheme="majorBidi" w:hAnsiTheme="majorBidi" w:cstheme="majorBidi" w:hint="cs"/>
          <w:sz w:val="36"/>
          <w:szCs w:val="36"/>
          <w:rtl/>
        </w:rPr>
        <w:t xml:space="preserve">، </w:t>
      </w:r>
      <w:r w:rsidR="00CD537D" w:rsidRPr="00871D40">
        <w:rPr>
          <w:rFonts w:asciiTheme="majorBidi" w:hAnsiTheme="majorBidi" w:cstheme="majorBidi" w:hint="cs"/>
          <w:sz w:val="36"/>
          <w:szCs w:val="36"/>
          <w:rtl/>
        </w:rPr>
        <w:t>نشرت سنة 1980</w:t>
      </w:r>
      <w:r w:rsidR="00B179B6" w:rsidRPr="00871D40">
        <w:rPr>
          <w:rFonts w:asciiTheme="majorBidi" w:hAnsiTheme="majorBidi" w:cstheme="majorBidi" w:hint="cs"/>
          <w:sz w:val="36"/>
          <w:szCs w:val="36"/>
          <w:rtl/>
        </w:rPr>
        <w:t>). ا</w:t>
      </w:r>
      <w:r w:rsidR="00547F20" w:rsidRPr="00871D40">
        <w:rPr>
          <w:rFonts w:asciiTheme="majorBidi" w:hAnsiTheme="majorBidi" w:cstheme="majorBidi" w:hint="cs"/>
          <w:sz w:val="36"/>
          <w:szCs w:val="36"/>
          <w:rtl/>
        </w:rPr>
        <w:t xml:space="preserve">ما </w:t>
      </w:r>
      <w:r w:rsidR="001A2DB0" w:rsidRPr="00871D40">
        <w:rPr>
          <w:rFonts w:asciiTheme="majorBidi" w:hAnsiTheme="majorBidi" w:cstheme="majorBidi" w:hint="cs"/>
          <w:sz w:val="36"/>
          <w:szCs w:val="36"/>
          <w:rtl/>
        </w:rPr>
        <w:t>دكتوراه الدولة (1989</w:t>
      </w:r>
      <w:r w:rsidR="008C4944" w:rsidRPr="00871D40">
        <w:rPr>
          <w:rFonts w:asciiTheme="majorBidi" w:hAnsiTheme="majorBidi" w:cstheme="majorBidi" w:hint="cs"/>
          <w:sz w:val="36"/>
          <w:szCs w:val="36"/>
          <w:rtl/>
        </w:rPr>
        <w:t xml:space="preserve">، </w:t>
      </w:r>
      <w:r w:rsidR="001A2DB0" w:rsidRPr="00871D40">
        <w:rPr>
          <w:rFonts w:asciiTheme="majorBidi" w:hAnsiTheme="majorBidi" w:cstheme="majorBidi" w:hint="cs"/>
          <w:sz w:val="36"/>
          <w:szCs w:val="36"/>
          <w:rtl/>
        </w:rPr>
        <w:t>نشرت سنة 1992)</w:t>
      </w:r>
      <w:r w:rsidR="00B01740">
        <w:rPr>
          <w:rFonts w:asciiTheme="majorBidi" w:hAnsiTheme="majorBidi" w:cstheme="majorBidi" w:hint="cs"/>
          <w:sz w:val="36"/>
          <w:szCs w:val="36"/>
          <w:rtl/>
        </w:rPr>
        <w:t>،</w:t>
      </w:r>
      <w:r w:rsidR="001A2DB0" w:rsidRPr="00871D40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547F20" w:rsidRPr="00871D40">
        <w:rPr>
          <w:rFonts w:asciiTheme="majorBidi" w:hAnsiTheme="majorBidi" w:cstheme="majorBidi" w:hint="cs"/>
          <w:sz w:val="36"/>
          <w:szCs w:val="36"/>
          <w:rtl/>
        </w:rPr>
        <w:t>فقد ت</w:t>
      </w:r>
      <w:r w:rsidR="001A2DB0" w:rsidRPr="00871D40">
        <w:rPr>
          <w:rFonts w:asciiTheme="majorBidi" w:hAnsiTheme="majorBidi" w:cstheme="majorBidi" w:hint="cs"/>
          <w:sz w:val="36"/>
          <w:szCs w:val="36"/>
          <w:rtl/>
        </w:rPr>
        <w:t xml:space="preserve">ناولت </w:t>
      </w:r>
      <w:r w:rsidR="00547F20" w:rsidRPr="00871D40">
        <w:rPr>
          <w:rFonts w:asciiTheme="majorBidi" w:hAnsiTheme="majorBidi" w:cstheme="majorBidi" w:hint="cs"/>
          <w:sz w:val="36"/>
          <w:szCs w:val="36"/>
          <w:rtl/>
        </w:rPr>
        <w:t>"</w:t>
      </w:r>
      <w:r w:rsidR="001A2DB0" w:rsidRPr="00871D40">
        <w:rPr>
          <w:rFonts w:asciiTheme="majorBidi" w:hAnsiTheme="majorBidi" w:cstheme="majorBidi" w:hint="cs"/>
          <w:sz w:val="36"/>
          <w:szCs w:val="36"/>
          <w:rtl/>
        </w:rPr>
        <w:t>المجال</w:t>
      </w:r>
      <w:r w:rsidR="00547F20" w:rsidRPr="00871D40">
        <w:rPr>
          <w:rFonts w:asciiTheme="majorBidi" w:hAnsiTheme="majorBidi" w:cstheme="majorBidi" w:hint="cs"/>
          <w:sz w:val="36"/>
          <w:szCs w:val="36"/>
          <w:rtl/>
        </w:rPr>
        <w:t xml:space="preserve"> والمجتمع</w:t>
      </w:r>
      <w:r w:rsidR="001A2DB0" w:rsidRPr="00871D40">
        <w:rPr>
          <w:rFonts w:asciiTheme="majorBidi" w:hAnsiTheme="majorBidi" w:cstheme="majorBidi" w:hint="cs"/>
          <w:sz w:val="36"/>
          <w:szCs w:val="36"/>
          <w:rtl/>
        </w:rPr>
        <w:t xml:space="preserve"> في تون</w:t>
      </w:r>
      <w:r w:rsidR="00A113F1" w:rsidRPr="00871D40">
        <w:rPr>
          <w:rFonts w:asciiTheme="majorBidi" w:hAnsiTheme="majorBidi" w:cstheme="majorBidi" w:hint="cs"/>
          <w:sz w:val="36"/>
          <w:szCs w:val="36"/>
          <w:rtl/>
        </w:rPr>
        <w:t>س</w:t>
      </w:r>
      <w:r w:rsidR="001A2DB0" w:rsidRPr="00871D40">
        <w:rPr>
          <w:rFonts w:asciiTheme="majorBidi" w:hAnsiTheme="majorBidi" w:cstheme="majorBidi" w:hint="cs"/>
          <w:sz w:val="36"/>
          <w:szCs w:val="36"/>
          <w:rtl/>
        </w:rPr>
        <w:t xml:space="preserve"> منذ ال</w:t>
      </w:r>
      <w:r w:rsidR="00F96A9A" w:rsidRPr="00871D40">
        <w:rPr>
          <w:rFonts w:asciiTheme="majorBidi" w:hAnsiTheme="majorBidi" w:cstheme="majorBidi" w:hint="cs"/>
          <w:sz w:val="36"/>
          <w:szCs w:val="36"/>
          <w:rtl/>
        </w:rPr>
        <w:t>ا</w:t>
      </w:r>
      <w:r w:rsidR="001A2DB0" w:rsidRPr="00871D40">
        <w:rPr>
          <w:rFonts w:asciiTheme="majorBidi" w:hAnsiTheme="majorBidi" w:cstheme="majorBidi" w:hint="cs"/>
          <w:sz w:val="36"/>
          <w:szCs w:val="36"/>
          <w:rtl/>
        </w:rPr>
        <w:t>ستقلال</w:t>
      </w:r>
      <w:r w:rsidR="00547F20" w:rsidRPr="00871D40">
        <w:rPr>
          <w:rFonts w:asciiTheme="majorBidi" w:hAnsiTheme="majorBidi" w:cstheme="majorBidi" w:hint="cs"/>
          <w:sz w:val="36"/>
          <w:szCs w:val="36"/>
          <w:rtl/>
        </w:rPr>
        <w:t>"</w:t>
      </w:r>
      <w:r w:rsidR="00A113F1" w:rsidRPr="00871D40">
        <w:rPr>
          <w:rFonts w:asciiTheme="majorBidi" w:hAnsiTheme="majorBidi" w:cstheme="majorBidi" w:hint="cs"/>
          <w:sz w:val="36"/>
          <w:szCs w:val="36"/>
          <w:rtl/>
        </w:rPr>
        <w:t xml:space="preserve"> من خلال ثلاثية</w:t>
      </w:r>
      <w:r w:rsidR="00547F20" w:rsidRPr="00871D40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1A2DB0" w:rsidRPr="00871D40">
        <w:rPr>
          <w:rFonts w:asciiTheme="majorBidi" w:hAnsiTheme="majorBidi" w:cstheme="majorBidi" w:hint="cs"/>
          <w:sz w:val="36"/>
          <w:szCs w:val="36"/>
          <w:rtl/>
        </w:rPr>
        <w:t>التنظيم المجالي والتنمية والتهيئة الترابية</w:t>
      </w:r>
      <w:r w:rsidR="00324A22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6B0680">
        <w:rPr>
          <w:rFonts w:asciiTheme="majorBidi" w:hAnsiTheme="majorBidi" w:cstheme="majorBidi" w:hint="cs"/>
          <w:sz w:val="36"/>
          <w:szCs w:val="36"/>
          <w:rtl/>
        </w:rPr>
        <w:t>ابرزت</w:t>
      </w:r>
      <w:r w:rsidR="00341A7A">
        <w:rPr>
          <w:rFonts w:asciiTheme="majorBidi" w:hAnsiTheme="majorBidi" w:cstheme="majorBidi" w:hint="cs"/>
          <w:sz w:val="36"/>
          <w:szCs w:val="36"/>
          <w:rtl/>
        </w:rPr>
        <w:t xml:space="preserve"> فيها</w:t>
      </w:r>
      <w:r w:rsidR="00324A22">
        <w:rPr>
          <w:rFonts w:asciiTheme="majorBidi" w:hAnsiTheme="majorBidi" w:cstheme="majorBidi" w:hint="cs"/>
          <w:sz w:val="36"/>
          <w:szCs w:val="36"/>
          <w:rtl/>
        </w:rPr>
        <w:t xml:space="preserve"> البعد المجالي</w:t>
      </w:r>
      <w:r w:rsidR="006B0680">
        <w:rPr>
          <w:rFonts w:asciiTheme="majorBidi" w:hAnsiTheme="majorBidi" w:cstheme="majorBidi" w:hint="cs"/>
          <w:sz w:val="36"/>
          <w:szCs w:val="36"/>
          <w:rtl/>
        </w:rPr>
        <w:t xml:space="preserve"> للمجتمع والاقتصاد والسياسة والتبعات الناجمة.</w:t>
      </w:r>
      <w:r w:rsidR="00324A22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</w:p>
    <w:p w:rsidR="00C3689E" w:rsidRPr="007011FA" w:rsidRDefault="00157665" w:rsidP="007011FA">
      <w:pPr>
        <w:pStyle w:val="Paragraphedeliste"/>
        <w:numPr>
          <w:ilvl w:val="0"/>
          <w:numId w:val="1"/>
        </w:numPr>
        <w:bidi/>
        <w:ind w:left="-2"/>
        <w:jc w:val="both"/>
        <w:rPr>
          <w:rFonts w:asciiTheme="majorBidi" w:hAnsiTheme="majorBidi" w:cstheme="majorBidi"/>
          <w:sz w:val="36"/>
          <w:szCs w:val="36"/>
          <w:rtl/>
        </w:rPr>
      </w:pPr>
      <w:r w:rsidRPr="007011FA">
        <w:rPr>
          <w:rFonts w:asciiTheme="majorBidi" w:hAnsiTheme="majorBidi" w:cstheme="majorBidi" w:hint="cs"/>
          <w:b/>
          <w:bCs/>
          <w:sz w:val="36"/>
          <w:szCs w:val="36"/>
          <w:rtl/>
        </w:rPr>
        <w:t>ضرورة</w:t>
      </w:r>
      <w:r w:rsidR="00FB2D63" w:rsidRPr="007011FA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التكميم في خدمة ال</w:t>
      </w:r>
      <w:r w:rsidR="00547F20" w:rsidRPr="007011FA">
        <w:rPr>
          <w:rFonts w:asciiTheme="majorBidi" w:hAnsiTheme="majorBidi" w:cstheme="majorBidi" w:hint="cs"/>
          <w:b/>
          <w:bCs/>
          <w:sz w:val="36"/>
          <w:szCs w:val="36"/>
          <w:rtl/>
        </w:rPr>
        <w:t>توصيف</w:t>
      </w:r>
      <w:r w:rsidR="00317A0F" w:rsidRPr="00A96301">
        <w:rPr>
          <w:rFonts w:asciiTheme="majorBidi" w:hAnsiTheme="majorBidi" w:cstheme="majorBidi" w:hint="cs"/>
          <w:sz w:val="36"/>
          <w:szCs w:val="36"/>
          <w:rtl/>
        </w:rPr>
        <w:t>:</w:t>
      </w:r>
      <w:r w:rsidR="004F7DDC" w:rsidRPr="00A96301">
        <w:rPr>
          <w:rFonts w:asciiTheme="majorBidi" w:hAnsiTheme="majorBidi" w:cstheme="majorBidi"/>
          <w:sz w:val="36"/>
          <w:szCs w:val="36"/>
        </w:rPr>
        <w:t xml:space="preserve"> </w:t>
      </w:r>
      <w:r w:rsidR="00B559BB" w:rsidRPr="007011FA">
        <w:rPr>
          <w:rFonts w:asciiTheme="majorBidi" w:hAnsiTheme="majorBidi" w:cstheme="majorBidi" w:hint="cs"/>
          <w:sz w:val="36"/>
          <w:szCs w:val="36"/>
          <w:rtl/>
        </w:rPr>
        <w:t>ي</w:t>
      </w:r>
      <w:r w:rsidR="00B01740" w:rsidRPr="007011FA">
        <w:rPr>
          <w:rFonts w:asciiTheme="majorBidi" w:hAnsiTheme="majorBidi" w:cstheme="majorBidi" w:hint="cs"/>
          <w:sz w:val="36"/>
          <w:szCs w:val="36"/>
          <w:rtl/>
        </w:rPr>
        <w:t>عد</w:t>
      </w:r>
      <w:r w:rsidR="008C4944" w:rsidRPr="007011FA">
        <w:rPr>
          <w:rFonts w:asciiTheme="majorBidi" w:hAnsiTheme="majorBidi" w:cstheme="majorBidi" w:hint="cs"/>
          <w:sz w:val="36"/>
          <w:szCs w:val="36"/>
          <w:rtl/>
        </w:rPr>
        <w:t xml:space="preserve"> ال</w:t>
      </w:r>
      <w:r w:rsidR="00B01740" w:rsidRPr="007011FA">
        <w:rPr>
          <w:rFonts w:asciiTheme="majorBidi" w:hAnsiTheme="majorBidi" w:cstheme="majorBidi" w:hint="cs"/>
          <w:sz w:val="36"/>
          <w:szCs w:val="36"/>
          <w:rtl/>
        </w:rPr>
        <w:t>تكميم</w:t>
      </w:r>
      <w:r w:rsidR="00B559BB" w:rsidRPr="007011FA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547F20" w:rsidRPr="007011FA">
        <w:rPr>
          <w:rFonts w:asciiTheme="majorBidi" w:hAnsiTheme="majorBidi" w:cstheme="majorBidi" w:hint="cs"/>
          <w:sz w:val="36"/>
          <w:szCs w:val="36"/>
          <w:rtl/>
        </w:rPr>
        <w:t xml:space="preserve">ضرورة </w:t>
      </w:r>
      <w:r w:rsidR="004F7DDC" w:rsidRPr="007011FA">
        <w:rPr>
          <w:rFonts w:asciiTheme="majorBidi" w:hAnsiTheme="majorBidi" w:cstheme="majorBidi" w:hint="cs"/>
          <w:sz w:val="36"/>
          <w:szCs w:val="36"/>
          <w:rtl/>
        </w:rPr>
        <w:t>لفهم الواقع</w:t>
      </w:r>
      <w:r w:rsidR="008C4944" w:rsidRPr="007011FA">
        <w:rPr>
          <w:rFonts w:asciiTheme="majorBidi" w:hAnsiTheme="majorBidi" w:cstheme="majorBidi" w:hint="cs"/>
          <w:sz w:val="36"/>
          <w:szCs w:val="36"/>
          <w:rtl/>
        </w:rPr>
        <w:t xml:space="preserve"> المعقد</w:t>
      </w:r>
      <w:r w:rsidR="004F7DDC" w:rsidRPr="007011FA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547F20" w:rsidRPr="007011FA">
        <w:rPr>
          <w:rFonts w:asciiTheme="majorBidi" w:hAnsiTheme="majorBidi" w:cstheme="majorBidi" w:hint="cs"/>
          <w:sz w:val="36"/>
          <w:szCs w:val="36"/>
          <w:rtl/>
        </w:rPr>
        <w:t>وتوصيف</w:t>
      </w:r>
      <w:r w:rsidR="00FD38D9" w:rsidRPr="007011FA">
        <w:rPr>
          <w:rFonts w:asciiTheme="majorBidi" w:hAnsiTheme="majorBidi" w:cstheme="majorBidi" w:hint="cs"/>
          <w:sz w:val="36"/>
          <w:szCs w:val="36"/>
          <w:rtl/>
        </w:rPr>
        <w:t>ه</w:t>
      </w:r>
      <w:r w:rsidR="00880721" w:rsidRPr="007011FA">
        <w:rPr>
          <w:rFonts w:asciiTheme="majorBidi" w:hAnsiTheme="majorBidi" w:cstheme="majorBidi" w:hint="cs"/>
          <w:sz w:val="36"/>
          <w:szCs w:val="36"/>
          <w:rtl/>
        </w:rPr>
        <w:t xml:space="preserve"> ب</w:t>
      </w:r>
      <w:r w:rsidR="00B01740" w:rsidRPr="007011FA">
        <w:rPr>
          <w:rFonts w:asciiTheme="majorBidi" w:hAnsiTheme="majorBidi" w:cstheme="majorBidi" w:hint="cs"/>
          <w:sz w:val="36"/>
          <w:szCs w:val="36"/>
          <w:rtl/>
        </w:rPr>
        <w:t>دقة دون أن يكون هدفا في حد ذاته</w:t>
      </w:r>
      <w:r w:rsidR="00341A7A">
        <w:rPr>
          <w:rFonts w:asciiTheme="majorBidi" w:hAnsiTheme="majorBidi" w:cstheme="majorBidi" w:hint="cs"/>
          <w:sz w:val="36"/>
          <w:szCs w:val="36"/>
          <w:rtl/>
        </w:rPr>
        <w:t>،</w:t>
      </w:r>
      <w:r w:rsidR="00C026CE" w:rsidRPr="007011FA">
        <w:rPr>
          <w:rFonts w:asciiTheme="majorBidi" w:hAnsiTheme="majorBidi" w:cstheme="majorBidi" w:hint="cs"/>
          <w:sz w:val="36"/>
          <w:szCs w:val="36"/>
          <w:rtl/>
        </w:rPr>
        <w:t xml:space="preserve"> خلافا لما يعتقده البعض من هذا التوجه أو ذاك</w:t>
      </w:r>
      <w:r w:rsidR="0067154E" w:rsidRPr="007011FA">
        <w:rPr>
          <w:rFonts w:asciiTheme="majorBidi" w:hAnsiTheme="majorBidi" w:cstheme="majorBidi" w:hint="cs"/>
          <w:sz w:val="36"/>
          <w:szCs w:val="36"/>
          <w:rtl/>
        </w:rPr>
        <w:t>. وقد أدى</w:t>
      </w:r>
      <w:r w:rsidR="00F118E0" w:rsidRPr="007011FA">
        <w:rPr>
          <w:rFonts w:asciiTheme="majorBidi" w:hAnsiTheme="majorBidi" w:cstheme="majorBidi" w:hint="cs"/>
          <w:sz w:val="36"/>
          <w:szCs w:val="36"/>
          <w:rtl/>
        </w:rPr>
        <w:t xml:space="preserve"> بي</w:t>
      </w:r>
      <w:r w:rsidR="0067154E" w:rsidRPr="007011FA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835C39" w:rsidRPr="007011FA">
        <w:rPr>
          <w:rFonts w:asciiTheme="majorBidi" w:hAnsiTheme="majorBidi" w:cstheme="majorBidi" w:hint="cs"/>
          <w:sz w:val="36"/>
          <w:szCs w:val="36"/>
          <w:rtl/>
        </w:rPr>
        <w:t xml:space="preserve">هذا الاقتناع </w:t>
      </w:r>
      <w:r w:rsidR="0067154E" w:rsidRPr="007011FA">
        <w:rPr>
          <w:rFonts w:asciiTheme="majorBidi" w:hAnsiTheme="majorBidi" w:cstheme="majorBidi" w:hint="cs"/>
          <w:sz w:val="36"/>
          <w:szCs w:val="36"/>
          <w:rtl/>
        </w:rPr>
        <w:t xml:space="preserve">إلى </w:t>
      </w:r>
      <w:r w:rsidR="00880721" w:rsidRPr="007011FA">
        <w:rPr>
          <w:rFonts w:asciiTheme="majorBidi" w:hAnsiTheme="majorBidi" w:cstheme="majorBidi" w:hint="cs"/>
          <w:sz w:val="36"/>
          <w:szCs w:val="36"/>
          <w:rtl/>
        </w:rPr>
        <w:t xml:space="preserve">العمل على </w:t>
      </w:r>
      <w:r w:rsidR="007E5305" w:rsidRPr="007011FA">
        <w:rPr>
          <w:rFonts w:asciiTheme="majorBidi" w:hAnsiTheme="majorBidi" w:cstheme="majorBidi" w:hint="cs"/>
          <w:sz w:val="36"/>
          <w:szCs w:val="36"/>
          <w:rtl/>
        </w:rPr>
        <w:t xml:space="preserve">التمكن من </w:t>
      </w:r>
      <w:r w:rsidR="0067154E" w:rsidRPr="007011FA">
        <w:rPr>
          <w:rFonts w:asciiTheme="majorBidi" w:hAnsiTheme="majorBidi" w:cstheme="majorBidi" w:hint="cs"/>
          <w:sz w:val="36"/>
          <w:szCs w:val="36"/>
          <w:rtl/>
        </w:rPr>
        <w:t>وسائل التحليل الكمي عموما والتحليل المجالي</w:t>
      </w:r>
      <w:r w:rsidR="00317A0F" w:rsidRPr="007011FA">
        <w:rPr>
          <w:rFonts w:asciiTheme="majorBidi" w:hAnsiTheme="majorBidi" w:cstheme="majorBidi" w:hint="cs"/>
          <w:sz w:val="36"/>
          <w:szCs w:val="36"/>
          <w:rtl/>
        </w:rPr>
        <w:t xml:space="preserve"> خاصة</w:t>
      </w:r>
      <w:r w:rsidR="00C7672B" w:rsidRPr="007011FA">
        <w:rPr>
          <w:rFonts w:asciiTheme="majorBidi" w:hAnsiTheme="majorBidi" w:cstheme="majorBidi" w:hint="cs"/>
          <w:sz w:val="36"/>
          <w:szCs w:val="36"/>
          <w:rtl/>
        </w:rPr>
        <w:t xml:space="preserve"> وتدريسها</w:t>
      </w:r>
      <w:r w:rsidR="0067154E" w:rsidRPr="007011FA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C7672B" w:rsidRPr="007011FA">
        <w:rPr>
          <w:rFonts w:asciiTheme="majorBidi" w:hAnsiTheme="majorBidi" w:cstheme="majorBidi" w:hint="cs"/>
          <w:sz w:val="36"/>
          <w:szCs w:val="36"/>
          <w:rtl/>
        </w:rPr>
        <w:t xml:space="preserve">منذ الثمانينات </w:t>
      </w:r>
      <w:r w:rsidR="0067154E" w:rsidRPr="007011FA">
        <w:rPr>
          <w:rFonts w:asciiTheme="majorBidi" w:hAnsiTheme="majorBidi" w:cstheme="majorBidi" w:hint="cs"/>
          <w:sz w:val="36"/>
          <w:szCs w:val="36"/>
          <w:rtl/>
        </w:rPr>
        <w:t xml:space="preserve">من ذلك علم </w:t>
      </w:r>
      <w:r w:rsidR="002D53F0" w:rsidRPr="007011FA">
        <w:rPr>
          <w:rFonts w:asciiTheme="majorBidi" w:hAnsiTheme="majorBidi" w:cstheme="majorBidi" w:hint="cs"/>
          <w:sz w:val="36"/>
          <w:szCs w:val="36"/>
          <w:rtl/>
        </w:rPr>
        <w:t xml:space="preserve">الإحصاء </w:t>
      </w:r>
      <w:r w:rsidR="0067154E" w:rsidRPr="007011FA">
        <w:rPr>
          <w:rFonts w:asciiTheme="majorBidi" w:hAnsiTheme="majorBidi" w:cstheme="majorBidi" w:hint="cs"/>
          <w:sz w:val="36"/>
          <w:szCs w:val="36"/>
          <w:rtl/>
        </w:rPr>
        <w:t>وتحليل المعطيات</w:t>
      </w:r>
      <w:r w:rsidR="002D53F0" w:rsidRPr="007011FA">
        <w:rPr>
          <w:rFonts w:asciiTheme="majorBidi" w:hAnsiTheme="majorBidi" w:cstheme="majorBidi" w:hint="cs"/>
          <w:sz w:val="36"/>
          <w:szCs w:val="36"/>
          <w:rtl/>
        </w:rPr>
        <w:t xml:space="preserve"> (كتاب 2010) </w:t>
      </w:r>
      <w:r w:rsidR="00B01740" w:rsidRPr="007011FA">
        <w:rPr>
          <w:rFonts w:asciiTheme="majorBidi" w:hAnsiTheme="majorBidi" w:cstheme="majorBidi" w:hint="cs"/>
          <w:sz w:val="36"/>
          <w:szCs w:val="36"/>
          <w:rtl/>
        </w:rPr>
        <w:t>والتحليل</w:t>
      </w:r>
      <w:r w:rsidR="00B01740" w:rsidRPr="007011FA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المجالي</w:t>
      </w:r>
      <w:r w:rsidR="008C7612" w:rsidRPr="007011FA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والمناهج</w:t>
      </w:r>
      <w:r w:rsidR="00C026CE" w:rsidRPr="007011FA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(كتاب </w:t>
      </w:r>
      <w:r w:rsidR="00C026CE" w:rsidRPr="007011FA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lastRenderedPageBreak/>
        <w:t>1978)</w:t>
      </w:r>
      <w:r w:rsidR="00880721" w:rsidRPr="007011FA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 </w:t>
      </w:r>
      <w:r w:rsidRPr="007011FA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 xml:space="preserve">والإعلامية </w:t>
      </w:r>
      <w:r w:rsidR="00341A7A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>(</w:t>
      </w:r>
      <w:r w:rsidRPr="007011FA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>التطبيقية</w:t>
      </w:r>
      <w:r w:rsidR="00341A7A">
        <w:rPr>
          <w:rFonts w:asciiTheme="majorBidi" w:hAnsiTheme="majorBidi" w:cstheme="majorBidi" w:hint="cs"/>
          <w:color w:val="000000" w:themeColor="text1"/>
          <w:sz w:val="36"/>
          <w:szCs w:val="36"/>
          <w:rtl/>
        </w:rPr>
        <w:t>)</w:t>
      </w:r>
      <w:r w:rsidR="00041DE5" w:rsidRPr="007011FA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182A41" w:rsidRPr="007011FA">
        <w:rPr>
          <w:rFonts w:asciiTheme="majorBidi" w:hAnsiTheme="majorBidi" w:cstheme="majorBidi" w:hint="cs"/>
          <w:sz w:val="36"/>
          <w:szCs w:val="36"/>
          <w:rtl/>
        </w:rPr>
        <w:t xml:space="preserve">وذلك </w:t>
      </w:r>
      <w:r w:rsidR="008B6C91" w:rsidRPr="007011FA">
        <w:rPr>
          <w:rFonts w:asciiTheme="majorBidi" w:hAnsiTheme="majorBidi" w:cstheme="majorBidi" w:hint="cs"/>
          <w:sz w:val="36"/>
          <w:szCs w:val="36"/>
          <w:rtl/>
        </w:rPr>
        <w:t>قبل أن يقع ادراجها في الجامعة</w:t>
      </w:r>
      <w:r w:rsidRPr="007011FA">
        <w:rPr>
          <w:rFonts w:asciiTheme="majorBidi" w:hAnsiTheme="majorBidi" w:cstheme="majorBidi" w:hint="cs"/>
          <w:sz w:val="36"/>
          <w:szCs w:val="36"/>
          <w:rtl/>
        </w:rPr>
        <w:t xml:space="preserve"> في إطار التجديد الجامعي</w:t>
      </w:r>
      <w:r w:rsidR="00C026CE" w:rsidRPr="007011FA">
        <w:rPr>
          <w:rFonts w:asciiTheme="majorBidi" w:hAnsiTheme="majorBidi" w:cstheme="majorBidi" w:hint="cs"/>
          <w:sz w:val="36"/>
          <w:szCs w:val="36"/>
          <w:rtl/>
        </w:rPr>
        <w:t>.</w:t>
      </w:r>
      <w:r w:rsidR="008B6C91" w:rsidRPr="007011FA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B01740" w:rsidRPr="007011FA">
        <w:rPr>
          <w:rFonts w:asciiTheme="majorBidi" w:hAnsiTheme="majorBidi" w:cstheme="majorBidi" w:hint="cs"/>
          <w:sz w:val="36"/>
          <w:szCs w:val="36"/>
          <w:rtl/>
        </w:rPr>
        <w:t>كي</w:t>
      </w:r>
      <w:r w:rsidR="00C3689E" w:rsidRPr="007011FA">
        <w:rPr>
          <w:rFonts w:asciiTheme="majorBidi" w:hAnsiTheme="majorBidi" w:cstheme="majorBidi" w:hint="cs"/>
          <w:sz w:val="36"/>
          <w:szCs w:val="36"/>
          <w:rtl/>
        </w:rPr>
        <w:t>ف يمكن دراسة الشبكات بشكل علم</w:t>
      </w:r>
      <w:r w:rsidR="001100FE" w:rsidRPr="007011FA">
        <w:rPr>
          <w:rFonts w:asciiTheme="majorBidi" w:hAnsiTheme="majorBidi" w:cstheme="majorBidi" w:hint="cs"/>
          <w:sz w:val="36"/>
          <w:szCs w:val="36"/>
          <w:rtl/>
        </w:rPr>
        <w:t>ي</w:t>
      </w:r>
      <w:r w:rsidR="00C3689E" w:rsidRPr="007011FA">
        <w:rPr>
          <w:rFonts w:asciiTheme="majorBidi" w:hAnsiTheme="majorBidi" w:cstheme="majorBidi" w:hint="cs"/>
          <w:sz w:val="36"/>
          <w:szCs w:val="36"/>
          <w:rtl/>
        </w:rPr>
        <w:t xml:space="preserve"> من حيث هي تنظيم مجالي؟ </w:t>
      </w:r>
      <w:r w:rsidR="00B179B6" w:rsidRPr="007011FA">
        <w:rPr>
          <w:rFonts w:asciiTheme="majorBidi" w:hAnsiTheme="majorBidi" w:cstheme="majorBidi" w:hint="cs"/>
          <w:sz w:val="36"/>
          <w:szCs w:val="36"/>
          <w:rtl/>
        </w:rPr>
        <w:t xml:space="preserve">لم أجد الإجابة في المدرسة </w:t>
      </w:r>
      <w:r w:rsidR="001100FE" w:rsidRPr="007011FA">
        <w:rPr>
          <w:rFonts w:asciiTheme="majorBidi" w:hAnsiTheme="majorBidi" w:cstheme="majorBidi" w:hint="cs"/>
          <w:sz w:val="36"/>
          <w:szCs w:val="36"/>
          <w:rtl/>
        </w:rPr>
        <w:t xml:space="preserve">الفرنكوفونية </w:t>
      </w:r>
      <w:r w:rsidR="00B179B6" w:rsidRPr="007011FA">
        <w:rPr>
          <w:rFonts w:asciiTheme="majorBidi" w:hAnsiTheme="majorBidi" w:cstheme="majorBidi" w:hint="cs"/>
          <w:sz w:val="36"/>
          <w:szCs w:val="36"/>
          <w:rtl/>
        </w:rPr>
        <w:t>وكا</w:t>
      </w:r>
      <w:r w:rsidR="001100FE" w:rsidRPr="007011FA">
        <w:rPr>
          <w:rFonts w:asciiTheme="majorBidi" w:hAnsiTheme="majorBidi" w:cstheme="majorBidi" w:hint="cs"/>
          <w:sz w:val="36"/>
          <w:szCs w:val="36"/>
          <w:rtl/>
        </w:rPr>
        <w:t xml:space="preserve">ن </w:t>
      </w:r>
      <w:r w:rsidR="001D3614">
        <w:rPr>
          <w:rFonts w:asciiTheme="majorBidi" w:hAnsiTheme="majorBidi" w:cstheme="majorBidi" w:hint="cs"/>
          <w:sz w:val="36"/>
          <w:szCs w:val="36"/>
          <w:rtl/>
        </w:rPr>
        <w:t>ال</w:t>
      </w:r>
      <w:r w:rsidR="00B179B6" w:rsidRPr="007011FA">
        <w:rPr>
          <w:rFonts w:asciiTheme="majorBidi" w:hAnsiTheme="majorBidi" w:cstheme="majorBidi" w:hint="cs"/>
          <w:sz w:val="36"/>
          <w:szCs w:val="36"/>
          <w:rtl/>
        </w:rPr>
        <w:t xml:space="preserve">منطلق لاكتشاف </w:t>
      </w:r>
      <w:r w:rsidR="001100FE" w:rsidRPr="007011FA">
        <w:rPr>
          <w:rFonts w:asciiTheme="majorBidi" w:hAnsiTheme="majorBidi" w:cstheme="majorBidi" w:hint="cs"/>
          <w:sz w:val="36"/>
          <w:szCs w:val="36"/>
          <w:rtl/>
        </w:rPr>
        <w:t>ال</w:t>
      </w:r>
      <w:r w:rsidR="00B179B6" w:rsidRPr="007011FA">
        <w:rPr>
          <w:rFonts w:asciiTheme="majorBidi" w:hAnsiTheme="majorBidi" w:cstheme="majorBidi" w:hint="cs"/>
          <w:sz w:val="36"/>
          <w:szCs w:val="36"/>
          <w:rtl/>
        </w:rPr>
        <w:t>جغرافيا</w:t>
      </w:r>
      <w:r w:rsidR="001100FE" w:rsidRPr="007011FA">
        <w:rPr>
          <w:rFonts w:asciiTheme="majorBidi" w:hAnsiTheme="majorBidi" w:cstheme="majorBidi" w:hint="cs"/>
          <w:sz w:val="36"/>
          <w:szCs w:val="36"/>
          <w:rtl/>
        </w:rPr>
        <w:t xml:space="preserve"> الانجلوسكسونية</w:t>
      </w:r>
      <w:r w:rsidR="00B179B6" w:rsidRPr="007011FA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1100FE" w:rsidRPr="007011FA">
        <w:rPr>
          <w:rFonts w:asciiTheme="majorBidi" w:hAnsiTheme="majorBidi" w:cstheme="majorBidi" w:hint="cs"/>
          <w:sz w:val="36"/>
          <w:szCs w:val="36"/>
          <w:rtl/>
        </w:rPr>
        <w:t xml:space="preserve">التي </w:t>
      </w:r>
      <w:r w:rsidR="00C3689E" w:rsidRPr="007011FA">
        <w:rPr>
          <w:rFonts w:asciiTheme="majorBidi" w:hAnsiTheme="majorBidi" w:cstheme="majorBidi" w:hint="cs"/>
          <w:sz w:val="36"/>
          <w:szCs w:val="36"/>
          <w:rtl/>
        </w:rPr>
        <w:t>تختلف عن تلك التي درستها في الجامعة</w:t>
      </w:r>
      <w:r w:rsidR="00C42CBF" w:rsidRPr="007011FA">
        <w:rPr>
          <w:rFonts w:asciiTheme="majorBidi" w:hAnsiTheme="majorBidi" w:cstheme="majorBidi" w:hint="cs"/>
          <w:sz w:val="36"/>
          <w:szCs w:val="36"/>
          <w:rtl/>
        </w:rPr>
        <w:t>.</w:t>
      </w:r>
      <w:r w:rsidR="001100FE" w:rsidRPr="007011FA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C42CBF" w:rsidRPr="007011FA">
        <w:rPr>
          <w:rFonts w:asciiTheme="majorBidi" w:hAnsiTheme="majorBidi" w:cstheme="majorBidi" w:hint="cs"/>
          <w:sz w:val="36"/>
          <w:szCs w:val="36"/>
          <w:rtl/>
        </w:rPr>
        <w:t>م</w:t>
      </w:r>
      <w:r w:rsidR="00C3689E" w:rsidRPr="007011FA">
        <w:rPr>
          <w:rFonts w:asciiTheme="majorBidi" w:hAnsiTheme="majorBidi" w:cstheme="majorBidi" w:hint="cs"/>
          <w:sz w:val="36"/>
          <w:szCs w:val="36"/>
          <w:rtl/>
        </w:rPr>
        <w:t xml:space="preserve">كنني </w:t>
      </w:r>
      <w:r w:rsidR="00C42CBF" w:rsidRPr="007011FA">
        <w:rPr>
          <w:rFonts w:asciiTheme="majorBidi" w:hAnsiTheme="majorBidi" w:cstheme="majorBidi" w:hint="cs"/>
          <w:sz w:val="36"/>
          <w:szCs w:val="36"/>
          <w:rtl/>
        </w:rPr>
        <w:t xml:space="preserve">ذلك </w:t>
      </w:r>
      <w:r w:rsidR="00C3689E" w:rsidRPr="007011FA">
        <w:rPr>
          <w:rFonts w:asciiTheme="majorBidi" w:hAnsiTheme="majorBidi" w:cstheme="majorBidi" w:hint="cs"/>
          <w:sz w:val="36"/>
          <w:szCs w:val="36"/>
          <w:rtl/>
        </w:rPr>
        <w:t>من اعتماد الط</w:t>
      </w:r>
      <w:r w:rsidR="00BF4F69" w:rsidRPr="007011FA">
        <w:rPr>
          <w:rFonts w:asciiTheme="majorBidi" w:hAnsiTheme="majorBidi" w:cstheme="majorBidi" w:hint="cs"/>
          <w:sz w:val="36"/>
          <w:szCs w:val="36"/>
          <w:rtl/>
        </w:rPr>
        <w:t>و</w:t>
      </w:r>
      <w:r w:rsidR="00C3689E" w:rsidRPr="007011FA">
        <w:rPr>
          <w:rFonts w:asciiTheme="majorBidi" w:hAnsiTheme="majorBidi" w:cstheme="majorBidi" w:hint="cs"/>
          <w:sz w:val="36"/>
          <w:szCs w:val="36"/>
          <w:rtl/>
        </w:rPr>
        <w:t xml:space="preserve">بولوجيا لدراسة الشبكات </w:t>
      </w:r>
      <w:r w:rsidR="00BF4F69" w:rsidRPr="007011FA">
        <w:rPr>
          <w:rFonts w:asciiTheme="majorBidi" w:hAnsiTheme="majorBidi" w:cstheme="majorBidi" w:hint="cs"/>
          <w:sz w:val="36"/>
          <w:szCs w:val="36"/>
          <w:rtl/>
        </w:rPr>
        <w:t>والأ</w:t>
      </w:r>
      <w:r w:rsidR="001100FE" w:rsidRPr="007011FA">
        <w:rPr>
          <w:rFonts w:asciiTheme="majorBidi" w:hAnsiTheme="majorBidi" w:cstheme="majorBidi" w:hint="cs"/>
          <w:sz w:val="36"/>
          <w:szCs w:val="36"/>
          <w:rtl/>
        </w:rPr>
        <w:t>د</w:t>
      </w:r>
      <w:r w:rsidR="00BF4F69" w:rsidRPr="007011FA">
        <w:rPr>
          <w:rFonts w:asciiTheme="majorBidi" w:hAnsiTheme="majorBidi" w:cstheme="majorBidi" w:hint="cs"/>
          <w:sz w:val="36"/>
          <w:szCs w:val="36"/>
          <w:rtl/>
        </w:rPr>
        <w:t>فاق</w:t>
      </w:r>
      <w:r w:rsidR="00C3689E" w:rsidRPr="007011FA">
        <w:rPr>
          <w:rFonts w:asciiTheme="majorBidi" w:hAnsiTheme="majorBidi" w:cstheme="majorBidi" w:hint="cs"/>
          <w:sz w:val="36"/>
          <w:szCs w:val="36"/>
          <w:rtl/>
        </w:rPr>
        <w:t xml:space="preserve"> والتبادل وتوج بنشر كتاب سنة 2014 بالإضافة إلى عدة مقالات منشورة في الغرض. </w:t>
      </w:r>
      <w:r w:rsidR="00271221" w:rsidRPr="007011FA">
        <w:rPr>
          <w:rFonts w:asciiTheme="majorBidi" w:hAnsiTheme="majorBidi" w:cstheme="majorBidi" w:hint="cs"/>
          <w:sz w:val="36"/>
          <w:szCs w:val="36"/>
          <w:rtl/>
        </w:rPr>
        <w:t>كما فتح لي باب الجغرافيا الكمية والجغرافيا الجديدة</w:t>
      </w:r>
      <w:r w:rsidR="00C026CE" w:rsidRPr="007011FA">
        <w:rPr>
          <w:rFonts w:asciiTheme="majorBidi" w:hAnsiTheme="majorBidi" w:cstheme="majorBidi" w:hint="cs"/>
          <w:sz w:val="36"/>
          <w:szCs w:val="36"/>
          <w:rtl/>
        </w:rPr>
        <w:t>،</w:t>
      </w:r>
      <w:r w:rsidR="00271221" w:rsidRPr="007011FA">
        <w:rPr>
          <w:rFonts w:asciiTheme="majorBidi" w:hAnsiTheme="majorBidi" w:cstheme="majorBidi" w:hint="cs"/>
          <w:sz w:val="36"/>
          <w:szCs w:val="36"/>
          <w:rtl/>
        </w:rPr>
        <w:t xml:space="preserve"> فكان للتحليل المجالي مكانة هامة و</w:t>
      </w:r>
      <w:bookmarkStart w:id="0" w:name="_Hlk20291075"/>
      <w:r w:rsidR="00063535" w:rsidRPr="007011FA">
        <w:rPr>
          <w:rFonts w:asciiTheme="majorBidi" w:hAnsiTheme="majorBidi" w:cstheme="majorBidi" w:hint="cs"/>
          <w:sz w:val="36"/>
          <w:szCs w:val="36"/>
          <w:rtl/>
        </w:rPr>
        <w:t xml:space="preserve">للنمذجه المجالية نصيب </w:t>
      </w:r>
      <w:r w:rsidR="00271221" w:rsidRPr="007011FA">
        <w:rPr>
          <w:rFonts w:asciiTheme="majorBidi" w:hAnsiTheme="majorBidi" w:cstheme="majorBidi" w:hint="cs"/>
          <w:sz w:val="36"/>
          <w:szCs w:val="36"/>
          <w:rtl/>
        </w:rPr>
        <w:t>ح</w:t>
      </w:r>
      <w:r w:rsidR="00063535" w:rsidRPr="007011FA">
        <w:rPr>
          <w:rFonts w:asciiTheme="majorBidi" w:hAnsiTheme="majorBidi" w:cstheme="majorBidi" w:hint="cs"/>
          <w:sz w:val="36"/>
          <w:szCs w:val="36"/>
          <w:rtl/>
        </w:rPr>
        <w:t xml:space="preserve">يث تم ادراج </w:t>
      </w:r>
      <w:r w:rsidR="00271221" w:rsidRPr="007011FA">
        <w:rPr>
          <w:rFonts w:asciiTheme="majorBidi" w:hAnsiTheme="majorBidi" w:cstheme="majorBidi" w:hint="cs"/>
          <w:sz w:val="36"/>
          <w:szCs w:val="36"/>
          <w:rtl/>
        </w:rPr>
        <w:t>ال</w:t>
      </w:r>
      <w:r w:rsidR="00C3689E" w:rsidRPr="007011FA">
        <w:rPr>
          <w:rFonts w:asciiTheme="majorBidi" w:hAnsiTheme="majorBidi" w:cstheme="majorBidi" w:hint="cs"/>
          <w:sz w:val="36"/>
          <w:szCs w:val="36"/>
          <w:rtl/>
        </w:rPr>
        <w:t>نماذج</w:t>
      </w:r>
      <w:r w:rsidR="00C42CBF" w:rsidRPr="007011FA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C3689E" w:rsidRPr="007011FA">
        <w:rPr>
          <w:rFonts w:asciiTheme="majorBidi" w:hAnsiTheme="majorBidi" w:cstheme="majorBidi" w:hint="cs"/>
          <w:sz w:val="36"/>
          <w:szCs w:val="36"/>
          <w:rtl/>
        </w:rPr>
        <w:t xml:space="preserve">في التكوين </w:t>
      </w:r>
      <w:r w:rsidR="00063535" w:rsidRPr="007011FA">
        <w:rPr>
          <w:rFonts w:asciiTheme="majorBidi" w:hAnsiTheme="majorBidi" w:cstheme="majorBidi" w:hint="cs"/>
          <w:sz w:val="36"/>
          <w:szCs w:val="36"/>
          <w:rtl/>
        </w:rPr>
        <w:t>و</w:t>
      </w:r>
      <w:r w:rsidR="00C3689E" w:rsidRPr="007011FA">
        <w:rPr>
          <w:rFonts w:asciiTheme="majorBidi" w:hAnsiTheme="majorBidi" w:cstheme="majorBidi" w:hint="cs"/>
          <w:sz w:val="36"/>
          <w:szCs w:val="36"/>
          <w:rtl/>
        </w:rPr>
        <w:t xml:space="preserve">توج بكتاب </w:t>
      </w:r>
      <w:r w:rsidR="00063535" w:rsidRPr="007011FA">
        <w:rPr>
          <w:rFonts w:asciiTheme="majorBidi" w:hAnsiTheme="majorBidi" w:cstheme="majorBidi" w:hint="cs"/>
          <w:sz w:val="36"/>
          <w:szCs w:val="36"/>
          <w:rtl/>
        </w:rPr>
        <w:t xml:space="preserve">نشر </w:t>
      </w:r>
      <w:r w:rsidR="00C3689E" w:rsidRPr="007011FA">
        <w:rPr>
          <w:rFonts w:asciiTheme="majorBidi" w:hAnsiTheme="majorBidi" w:cstheme="majorBidi" w:hint="cs"/>
          <w:sz w:val="36"/>
          <w:szCs w:val="36"/>
          <w:rtl/>
        </w:rPr>
        <w:t>سنة 2012.</w:t>
      </w:r>
    </w:p>
    <w:bookmarkEnd w:id="0"/>
    <w:p w:rsidR="00871D40" w:rsidRPr="00871D40" w:rsidRDefault="002D53F0" w:rsidP="00871D40">
      <w:pPr>
        <w:pStyle w:val="Paragraphedeliste"/>
        <w:numPr>
          <w:ilvl w:val="0"/>
          <w:numId w:val="1"/>
        </w:numPr>
        <w:bidi/>
        <w:ind w:left="-2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ضرورة </w:t>
      </w:r>
      <w:r w:rsidR="00C3689E" w:rsidRPr="00871D40">
        <w:rPr>
          <w:rFonts w:asciiTheme="majorBidi" w:hAnsiTheme="majorBidi" w:cstheme="majorBidi" w:hint="cs"/>
          <w:b/>
          <w:bCs/>
          <w:sz w:val="36"/>
          <w:szCs w:val="36"/>
          <w:rtl/>
        </w:rPr>
        <w:t>التنوع المنهجي</w:t>
      </w:r>
      <w:r w:rsidR="00C3689E" w:rsidRPr="00871D40">
        <w:rPr>
          <w:rFonts w:asciiTheme="majorBidi" w:hAnsiTheme="majorBidi" w:cstheme="majorBidi" w:hint="cs"/>
          <w:sz w:val="36"/>
          <w:szCs w:val="36"/>
          <w:rtl/>
        </w:rPr>
        <w:t xml:space="preserve">: </w:t>
      </w:r>
      <w:r w:rsidR="00063535">
        <w:rPr>
          <w:rFonts w:asciiTheme="majorBidi" w:hAnsiTheme="majorBidi" w:cstheme="majorBidi" w:hint="cs"/>
          <w:sz w:val="36"/>
          <w:szCs w:val="36"/>
          <w:rtl/>
        </w:rPr>
        <w:t xml:space="preserve">وقفت </w:t>
      </w:r>
      <w:r w:rsidR="00C3689E" w:rsidRPr="00871D40">
        <w:rPr>
          <w:rFonts w:asciiTheme="majorBidi" w:hAnsiTheme="majorBidi" w:cstheme="majorBidi" w:hint="cs"/>
          <w:sz w:val="36"/>
          <w:szCs w:val="36"/>
          <w:rtl/>
        </w:rPr>
        <w:t xml:space="preserve">خلال هذه المسيرة </w:t>
      </w:r>
      <w:r w:rsidR="00063535">
        <w:rPr>
          <w:rFonts w:asciiTheme="majorBidi" w:hAnsiTheme="majorBidi" w:cstheme="majorBidi" w:hint="cs"/>
          <w:sz w:val="36"/>
          <w:szCs w:val="36"/>
          <w:rtl/>
        </w:rPr>
        <w:t>ع</w:t>
      </w:r>
      <w:r w:rsidR="00C3689E" w:rsidRPr="00871D40">
        <w:rPr>
          <w:rFonts w:asciiTheme="majorBidi" w:hAnsiTheme="majorBidi" w:cstheme="majorBidi" w:hint="cs"/>
          <w:sz w:val="36"/>
          <w:szCs w:val="36"/>
          <w:rtl/>
        </w:rPr>
        <w:t xml:space="preserve">لى ضرورة </w:t>
      </w:r>
      <w:r w:rsidR="00271221">
        <w:rPr>
          <w:rFonts w:asciiTheme="majorBidi" w:hAnsiTheme="majorBidi" w:cstheme="majorBidi" w:hint="cs"/>
          <w:sz w:val="36"/>
          <w:szCs w:val="36"/>
          <w:rtl/>
        </w:rPr>
        <w:t xml:space="preserve">التنوع المنهجي </w:t>
      </w:r>
      <w:r w:rsidR="001D3614">
        <w:rPr>
          <w:rFonts w:asciiTheme="majorBidi" w:hAnsiTheme="majorBidi" w:cstheme="majorBidi" w:hint="cs"/>
          <w:sz w:val="36"/>
          <w:szCs w:val="36"/>
          <w:rtl/>
        </w:rPr>
        <w:t>لدراسة</w:t>
      </w:r>
      <w:r w:rsidR="001D3614" w:rsidRPr="00871D40">
        <w:rPr>
          <w:rFonts w:asciiTheme="majorBidi" w:hAnsiTheme="majorBidi" w:cstheme="majorBidi" w:hint="cs"/>
          <w:sz w:val="36"/>
          <w:szCs w:val="36"/>
          <w:rtl/>
        </w:rPr>
        <w:t xml:space="preserve"> مختلف أوجه </w:t>
      </w:r>
      <w:r w:rsidR="001D3614">
        <w:rPr>
          <w:rFonts w:asciiTheme="majorBidi" w:hAnsiTheme="majorBidi" w:cstheme="majorBidi" w:hint="cs"/>
          <w:sz w:val="36"/>
          <w:szCs w:val="36"/>
          <w:rtl/>
        </w:rPr>
        <w:t>ال</w:t>
      </w:r>
      <w:r w:rsidR="001D3614" w:rsidRPr="00871D40">
        <w:rPr>
          <w:rFonts w:asciiTheme="majorBidi" w:hAnsiTheme="majorBidi" w:cstheme="majorBidi" w:hint="cs"/>
          <w:sz w:val="36"/>
          <w:szCs w:val="36"/>
          <w:rtl/>
        </w:rPr>
        <w:t>ظاهرة</w:t>
      </w:r>
      <w:r w:rsidR="001D3614">
        <w:rPr>
          <w:rFonts w:asciiTheme="majorBidi" w:hAnsiTheme="majorBidi" w:cstheme="majorBidi" w:hint="cs"/>
          <w:sz w:val="36"/>
          <w:szCs w:val="36"/>
          <w:rtl/>
        </w:rPr>
        <w:t xml:space="preserve"> دون </w:t>
      </w:r>
      <w:r w:rsidR="00271221">
        <w:rPr>
          <w:rFonts w:asciiTheme="majorBidi" w:hAnsiTheme="majorBidi" w:cstheme="majorBidi" w:hint="cs"/>
          <w:sz w:val="36"/>
          <w:szCs w:val="36"/>
          <w:rtl/>
        </w:rPr>
        <w:t>الوقوع في التناقض</w:t>
      </w:r>
      <w:r w:rsidR="008C1BA9">
        <w:rPr>
          <w:rFonts w:asciiTheme="majorBidi" w:hAnsiTheme="majorBidi" w:cstheme="majorBidi" w:hint="cs"/>
          <w:sz w:val="36"/>
          <w:szCs w:val="36"/>
          <w:rtl/>
        </w:rPr>
        <w:t>.</w:t>
      </w:r>
      <w:r w:rsidR="00583DA4" w:rsidRPr="00583DA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583DA4" w:rsidRPr="00871D40">
        <w:rPr>
          <w:rFonts w:asciiTheme="majorBidi" w:hAnsiTheme="majorBidi" w:cstheme="majorBidi" w:hint="cs"/>
          <w:sz w:val="36"/>
          <w:szCs w:val="36"/>
          <w:rtl/>
        </w:rPr>
        <w:t xml:space="preserve">فكل </w:t>
      </w:r>
      <w:r w:rsidR="00583DA4">
        <w:rPr>
          <w:rFonts w:asciiTheme="majorBidi" w:hAnsiTheme="majorBidi" w:cstheme="majorBidi" w:hint="cs"/>
          <w:sz w:val="36"/>
          <w:szCs w:val="36"/>
          <w:rtl/>
        </w:rPr>
        <w:t xml:space="preserve">مقاربة </w:t>
      </w:r>
      <w:r w:rsidR="00583DA4" w:rsidRPr="00871D40">
        <w:rPr>
          <w:rFonts w:asciiTheme="majorBidi" w:hAnsiTheme="majorBidi" w:cstheme="majorBidi" w:hint="cs"/>
          <w:sz w:val="36"/>
          <w:szCs w:val="36"/>
          <w:rtl/>
        </w:rPr>
        <w:t>تحمل رؤية محددة</w:t>
      </w:r>
      <w:r w:rsidR="001D3614">
        <w:rPr>
          <w:rFonts w:asciiTheme="majorBidi" w:hAnsiTheme="majorBidi" w:cstheme="majorBidi" w:hint="cs"/>
          <w:sz w:val="36"/>
          <w:szCs w:val="36"/>
          <w:rtl/>
        </w:rPr>
        <w:t xml:space="preserve"> غالبا ما تكون خفية</w:t>
      </w:r>
      <w:r w:rsidR="00583DA4">
        <w:rPr>
          <w:rFonts w:asciiTheme="majorBidi" w:hAnsiTheme="majorBidi" w:cstheme="majorBidi" w:hint="cs"/>
          <w:sz w:val="36"/>
          <w:szCs w:val="36"/>
          <w:rtl/>
        </w:rPr>
        <w:t>، وأ</w:t>
      </w:r>
      <w:r w:rsidR="008C1BA9" w:rsidRPr="00871D40">
        <w:rPr>
          <w:rFonts w:asciiTheme="majorBidi" w:hAnsiTheme="majorBidi" w:cstheme="majorBidi" w:hint="cs"/>
          <w:sz w:val="36"/>
          <w:szCs w:val="36"/>
          <w:rtl/>
        </w:rPr>
        <w:t xml:space="preserve">حادية المنهج تجعلنا نقع في الانحراف الأيديولوجي </w:t>
      </w:r>
      <w:r w:rsidR="008C1BA9">
        <w:rPr>
          <w:rFonts w:asciiTheme="majorBidi" w:hAnsiTheme="majorBidi" w:cstheme="majorBidi" w:hint="cs"/>
          <w:sz w:val="36"/>
          <w:szCs w:val="36"/>
          <w:rtl/>
        </w:rPr>
        <w:t xml:space="preserve">أو الانحياز المنهجي </w:t>
      </w:r>
      <w:r w:rsidR="008C1BA9" w:rsidRPr="00871D40">
        <w:rPr>
          <w:rFonts w:asciiTheme="majorBidi" w:hAnsiTheme="majorBidi" w:cstheme="majorBidi" w:hint="cs"/>
          <w:sz w:val="36"/>
          <w:szCs w:val="36"/>
          <w:rtl/>
        </w:rPr>
        <w:t>دون وعي منا</w:t>
      </w:r>
      <w:r w:rsidR="008C1BA9">
        <w:rPr>
          <w:rFonts w:asciiTheme="majorBidi" w:hAnsiTheme="majorBidi" w:cstheme="majorBidi" w:hint="cs"/>
          <w:sz w:val="36"/>
          <w:szCs w:val="36"/>
          <w:rtl/>
        </w:rPr>
        <w:t>، وهو ما جعلني استعمل غالبا مناهج مختلفة.</w:t>
      </w:r>
      <w:r w:rsidR="00C42907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871D40" w:rsidRPr="00871D40">
        <w:rPr>
          <w:rFonts w:asciiTheme="majorBidi" w:hAnsiTheme="majorBidi" w:cstheme="majorBidi" w:hint="cs"/>
          <w:color w:val="FF0000"/>
          <w:sz w:val="36"/>
          <w:szCs w:val="36"/>
          <w:rtl/>
        </w:rPr>
        <w:t xml:space="preserve"> </w:t>
      </w:r>
    </w:p>
    <w:p w:rsidR="0067154E" w:rsidRPr="00871D40" w:rsidRDefault="00157665" w:rsidP="00871D40">
      <w:pPr>
        <w:pStyle w:val="Paragraphedeliste"/>
        <w:numPr>
          <w:ilvl w:val="0"/>
          <w:numId w:val="1"/>
        </w:numPr>
        <w:bidi/>
        <w:ind w:left="-2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في علاقة </w:t>
      </w:r>
      <w:r w:rsidR="001219EB" w:rsidRPr="00871D40">
        <w:rPr>
          <w:rFonts w:asciiTheme="majorBidi" w:hAnsiTheme="majorBidi" w:cstheme="majorBidi" w:hint="cs"/>
          <w:b/>
          <w:bCs/>
          <w:sz w:val="36"/>
          <w:szCs w:val="36"/>
          <w:rtl/>
        </w:rPr>
        <w:t>المادية المجالية والمجتمع</w:t>
      </w:r>
      <w:r w:rsidR="001219EB" w:rsidRPr="00871D40">
        <w:rPr>
          <w:rFonts w:asciiTheme="majorBidi" w:hAnsiTheme="majorBidi" w:cstheme="majorBidi" w:hint="cs"/>
          <w:sz w:val="36"/>
          <w:szCs w:val="36"/>
          <w:rtl/>
        </w:rPr>
        <w:t>:</w:t>
      </w:r>
      <w:r w:rsidR="005709FB" w:rsidRPr="00871D40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DE28D2">
        <w:rPr>
          <w:rFonts w:asciiTheme="majorBidi" w:hAnsiTheme="majorBidi" w:cstheme="majorBidi" w:hint="cs"/>
          <w:sz w:val="36"/>
          <w:szCs w:val="36"/>
          <w:rtl/>
        </w:rPr>
        <w:t>خلافا لما ي</w:t>
      </w:r>
      <w:r w:rsidR="00271221">
        <w:rPr>
          <w:rFonts w:asciiTheme="majorBidi" w:hAnsiTheme="majorBidi" w:cstheme="majorBidi" w:hint="cs"/>
          <w:sz w:val="36"/>
          <w:szCs w:val="36"/>
          <w:rtl/>
        </w:rPr>
        <w:t>عتقده البعض أو يدعيه</w:t>
      </w:r>
      <w:r w:rsidR="00D32CAE">
        <w:rPr>
          <w:rFonts w:asciiTheme="majorBidi" w:hAnsiTheme="majorBidi" w:cstheme="majorBidi" w:hint="cs"/>
          <w:sz w:val="36"/>
          <w:szCs w:val="36"/>
          <w:rtl/>
        </w:rPr>
        <w:t>،</w:t>
      </w:r>
      <w:r w:rsidR="00DE28D2">
        <w:rPr>
          <w:rFonts w:asciiTheme="majorBidi" w:hAnsiTheme="majorBidi" w:cstheme="majorBidi" w:hint="cs"/>
          <w:sz w:val="36"/>
          <w:szCs w:val="36"/>
          <w:rtl/>
        </w:rPr>
        <w:t xml:space="preserve"> لا يمكن الفصل بين المجتمع ومجاله</w:t>
      </w:r>
      <w:r w:rsidR="003C0B54">
        <w:rPr>
          <w:rFonts w:asciiTheme="majorBidi" w:hAnsiTheme="majorBidi" w:cstheme="majorBidi" w:hint="cs"/>
          <w:sz w:val="36"/>
          <w:szCs w:val="36"/>
          <w:rtl/>
        </w:rPr>
        <w:t>،</w:t>
      </w:r>
      <w:r w:rsidR="00DE28D2">
        <w:rPr>
          <w:rFonts w:asciiTheme="majorBidi" w:hAnsiTheme="majorBidi" w:cstheme="majorBidi" w:hint="cs"/>
          <w:sz w:val="36"/>
          <w:szCs w:val="36"/>
          <w:rtl/>
        </w:rPr>
        <w:t xml:space="preserve"> فهما في ع</w:t>
      </w:r>
      <w:r w:rsidR="00EA371B" w:rsidRPr="00871D40">
        <w:rPr>
          <w:rFonts w:asciiTheme="majorBidi" w:hAnsiTheme="majorBidi" w:cstheme="majorBidi" w:hint="cs"/>
          <w:sz w:val="36"/>
          <w:szCs w:val="36"/>
          <w:rtl/>
        </w:rPr>
        <w:t xml:space="preserve">لاقة </w:t>
      </w:r>
      <w:r w:rsidR="00FB2D63" w:rsidRPr="00871D40">
        <w:rPr>
          <w:rFonts w:asciiTheme="majorBidi" w:hAnsiTheme="majorBidi" w:cstheme="majorBidi" w:hint="cs"/>
          <w:sz w:val="36"/>
          <w:szCs w:val="36"/>
          <w:rtl/>
        </w:rPr>
        <w:t>تلازم</w:t>
      </w:r>
      <w:r w:rsidR="00EA371B" w:rsidRPr="00871D40">
        <w:rPr>
          <w:rFonts w:asciiTheme="majorBidi" w:hAnsiTheme="majorBidi" w:cstheme="majorBidi" w:hint="cs"/>
          <w:sz w:val="36"/>
          <w:szCs w:val="36"/>
          <w:rtl/>
        </w:rPr>
        <w:t xml:space="preserve">ية </w:t>
      </w:r>
      <w:r w:rsidR="00DE28D2">
        <w:rPr>
          <w:rFonts w:asciiTheme="majorBidi" w:hAnsiTheme="majorBidi" w:cstheme="majorBidi" w:hint="cs"/>
          <w:sz w:val="36"/>
          <w:szCs w:val="36"/>
          <w:rtl/>
        </w:rPr>
        <w:t>بمثابة الوجه والقفا</w:t>
      </w:r>
      <w:r w:rsidR="003C0B54">
        <w:rPr>
          <w:rFonts w:asciiTheme="majorBidi" w:hAnsiTheme="majorBidi" w:cstheme="majorBidi" w:hint="cs"/>
          <w:sz w:val="36"/>
          <w:szCs w:val="36"/>
          <w:rtl/>
        </w:rPr>
        <w:t>،</w:t>
      </w:r>
      <w:r w:rsidR="00DE28D2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EA371B" w:rsidRPr="00871D40">
        <w:rPr>
          <w:rFonts w:asciiTheme="majorBidi" w:hAnsiTheme="majorBidi" w:cstheme="majorBidi" w:hint="cs"/>
          <w:sz w:val="36"/>
          <w:szCs w:val="36"/>
          <w:rtl/>
        </w:rPr>
        <w:t xml:space="preserve">لا يمكن </w:t>
      </w:r>
      <w:r w:rsidR="00845CF1">
        <w:rPr>
          <w:rFonts w:asciiTheme="majorBidi" w:hAnsiTheme="majorBidi" w:cstheme="majorBidi" w:hint="cs"/>
          <w:sz w:val="36"/>
          <w:szCs w:val="36"/>
          <w:rtl/>
        </w:rPr>
        <w:t xml:space="preserve">فصلهما </w:t>
      </w:r>
      <w:r w:rsidR="00EA371B" w:rsidRPr="00871D40">
        <w:rPr>
          <w:rFonts w:asciiTheme="majorBidi" w:hAnsiTheme="majorBidi" w:cstheme="majorBidi" w:hint="cs"/>
          <w:sz w:val="36"/>
          <w:szCs w:val="36"/>
          <w:rtl/>
        </w:rPr>
        <w:t>الا لضرورة التحليل</w:t>
      </w:r>
      <w:r w:rsidR="001D3614">
        <w:rPr>
          <w:rFonts w:asciiTheme="majorBidi" w:hAnsiTheme="majorBidi" w:cstheme="majorBidi" w:hint="cs"/>
          <w:sz w:val="36"/>
          <w:szCs w:val="36"/>
          <w:rtl/>
        </w:rPr>
        <w:t xml:space="preserve"> أو التخصص</w:t>
      </w:r>
      <w:r w:rsidR="004F7DDC" w:rsidRPr="00871D40">
        <w:rPr>
          <w:rFonts w:asciiTheme="majorBidi" w:hAnsiTheme="majorBidi" w:cstheme="majorBidi" w:hint="cs"/>
          <w:sz w:val="36"/>
          <w:szCs w:val="36"/>
          <w:rtl/>
        </w:rPr>
        <w:t>.</w:t>
      </w:r>
      <w:r w:rsidR="00411321" w:rsidRPr="00871D40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4F7DDC" w:rsidRPr="00871D40">
        <w:rPr>
          <w:rFonts w:asciiTheme="majorBidi" w:hAnsiTheme="majorBidi" w:cstheme="majorBidi" w:hint="cs"/>
          <w:sz w:val="36"/>
          <w:szCs w:val="36"/>
          <w:rtl/>
        </w:rPr>
        <w:t>فالمجال صورة وتصور وتمثل و</w:t>
      </w:r>
      <w:r w:rsidR="00411321" w:rsidRPr="00871D40">
        <w:rPr>
          <w:rFonts w:asciiTheme="majorBidi" w:hAnsiTheme="majorBidi" w:cstheme="majorBidi" w:hint="cs"/>
          <w:sz w:val="36"/>
          <w:szCs w:val="36"/>
          <w:rtl/>
        </w:rPr>
        <w:t>نتيجة و</w:t>
      </w:r>
      <w:r w:rsidR="004F7DDC" w:rsidRPr="00871D40">
        <w:rPr>
          <w:rFonts w:asciiTheme="majorBidi" w:hAnsiTheme="majorBidi" w:cstheme="majorBidi" w:hint="cs"/>
          <w:sz w:val="36"/>
          <w:szCs w:val="36"/>
          <w:rtl/>
        </w:rPr>
        <w:t>ناتج</w:t>
      </w:r>
      <w:r w:rsidR="00D32CAE">
        <w:rPr>
          <w:rFonts w:asciiTheme="majorBidi" w:hAnsiTheme="majorBidi" w:cstheme="majorBidi" w:hint="cs"/>
          <w:sz w:val="36"/>
          <w:szCs w:val="36"/>
          <w:rtl/>
        </w:rPr>
        <w:t xml:space="preserve"> (</w:t>
      </w:r>
      <w:r w:rsidR="00845CF1">
        <w:rPr>
          <w:rFonts w:asciiTheme="majorBidi" w:hAnsiTheme="majorBidi" w:cstheme="majorBidi" w:hint="cs"/>
          <w:sz w:val="36"/>
          <w:szCs w:val="36"/>
          <w:rtl/>
        </w:rPr>
        <w:t>مادي وثقافي</w:t>
      </w:r>
      <w:r w:rsidR="00D32CAE">
        <w:rPr>
          <w:rFonts w:asciiTheme="majorBidi" w:hAnsiTheme="majorBidi" w:cstheme="majorBidi" w:hint="cs"/>
          <w:sz w:val="36"/>
          <w:szCs w:val="36"/>
          <w:rtl/>
        </w:rPr>
        <w:t>)</w:t>
      </w:r>
      <w:r w:rsidR="00845CF1">
        <w:rPr>
          <w:rFonts w:asciiTheme="majorBidi" w:hAnsiTheme="majorBidi" w:cstheme="majorBidi" w:hint="cs"/>
          <w:sz w:val="36"/>
          <w:szCs w:val="36"/>
          <w:rtl/>
        </w:rPr>
        <w:t>،</w:t>
      </w:r>
      <w:r w:rsidR="00092118" w:rsidRPr="00871D40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E5653B" w:rsidRPr="00871D40">
        <w:rPr>
          <w:rFonts w:asciiTheme="majorBidi" w:hAnsiTheme="majorBidi" w:cstheme="majorBidi" w:hint="cs"/>
          <w:sz w:val="36"/>
          <w:szCs w:val="36"/>
          <w:rtl/>
        </w:rPr>
        <w:t>و</w:t>
      </w:r>
      <w:r w:rsidR="00092118" w:rsidRPr="00871D40">
        <w:rPr>
          <w:rFonts w:asciiTheme="majorBidi" w:hAnsiTheme="majorBidi" w:cstheme="majorBidi" w:hint="cs"/>
          <w:sz w:val="36"/>
          <w:szCs w:val="36"/>
          <w:rtl/>
        </w:rPr>
        <w:t>لكن</w:t>
      </w:r>
      <w:r w:rsidR="00411321" w:rsidRPr="00871D40">
        <w:rPr>
          <w:rFonts w:asciiTheme="majorBidi" w:hAnsiTheme="majorBidi" w:cstheme="majorBidi" w:hint="cs"/>
          <w:sz w:val="36"/>
          <w:szCs w:val="36"/>
          <w:rtl/>
        </w:rPr>
        <w:t>ه</w:t>
      </w:r>
      <w:r w:rsidR="00E5653B" w:rsidRPr="00871D40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D32CAE">
        <w:rPr>
          <w:rFonts w:asciiTheme="majorBidi" w:hAnsiTheme="majorBidi" w:cstheme="majorBidi" w:hint="cs"/>
          <w:sz w:val="36"/>
          <w:szCs w:val="36"/>
          <w:rtl/>
        </w:rPr>
        <w:t xml:space="preserve">في نفس الوقت </w:t>
      </w:r>
      <w:r w:rsidR="009C4E47" w:rsidRPr="00871D40">
        <w:rPr>
          <w:rFonts w:asciiTheme="majorBidi" w:hAnsiTheme="majorBidi" w:cstheme="majorBidi" w:hint="cs"/>
          <w:sz w:val="36"/>
          <w:szCs w:val="36"/>
          <w:rtl/>
        </w:rPr>
        <w:t>يخضع</w:t>
      </w:r>
      <w:r w:rsidR="00092118" w:rsidRPr="00871D40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D32CAE">
        <w:rPr>
          <w:rFonts w:asciiTheme="majorBidi" w:hAnsiTheme="majorBidi" w:cstheme="majorBidi" w:hint="cs"/>
          <w:sz w:val="36"/>
          <w:szCs w:val="36"/>
          <w:rtl/>
        </w:rPr>
        <w:t>ل</w:t>
      </w:r>
      <w:r w:rsidR="009C4E47" w:rsidRPr="00871D40">
        <w:rPr>
          <w:rFonts w:asciiTheme="majorBidi" w:hAnsiTheme="majorBidi" w:cstheme="majorBidi" w:hint="cs"/>
          <w:sz w:val="36"/>
          <w:szCs w:val="36"/>
          <w:rtl/>
        </w:rPr>
        <w:t xml:space="preserve">قوانين </w:t>
      </w:r>
      <w:r w:rsidR="00DE28D2" w:rsidRPr="00871D40">
        <w:rPr>
          <w:rFonts w:asciiTheme="majorBidi" w:hAnsiTheme="majorBidi" w:cstheme="majorBidi" w:hint="cs"/>
          <w:sz w:val="36"/>
          <w:szCs w:val="36"/>
          <w:rtl/>
        </w:rPr>
        <w:t>وآليات</w:t>
      </w:r>
      <w:r w:rsidR="00DE28D2">
        <w:rPr>
          <w:rFonts w:asciiTheme="majorBidi" w:hAnsiTheme="majorBidi" w:cstheme="majorBidi" w:hint="cs"/>
          <w:sz w:val="36"/>
          <w:szCs w:val="36"/>
          <w:rtl/>
        </w:rPr>
        <w:t xml:space="preserve"> مجالية</w:t>
      </w:r>
      <w:r w:rsidR="00DE28D2" w:rsidRPr="00871D40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845CF1">
        <w:rPr>
          <w:rFonts w:asciiTheme="majorBidi" w:hAnsiTheme="majorBidi" w:cstheme="majorBidi" w:hint="cs"/>
          <w:sz w:val="36"/>
          <w:szCs w:val="36"/>
          <w:rtl/>
        </w:rPr>
        <w:t xml:space="preserve">خاصة به </w:t>
      </w:r>
      <w:r w:rsidR="00DE28D2" w:rsidRPr="00871D40">
        <w:rPr>
          <w:rFonts w:asciiTheme="majorBidi" w:hAnsiTheme="majorBidi" w:cstheme="majorBidi" w:hint="cs"/>
          <w:sz w:val="36"/>
          <w:szCs w:val="36"/>
          <w:rtl/>
        </w:rPr>
        <w:t>تسهم</w:t>
      </w:r>
      <w:r w:rsidR="00845CF1">
        <w:rPr>
          <w:rFonts w:asciiTheme="majorBidi" w:hAnsiTheme="majorBidi" w:cstheme="majorBidi" w:hint="cs"/>
          <w:sz w:val="36"/>
          <w:szCs w:val="36"/>
          <w:rtl/>
        </w:rPr>
        <w:t xml:space="preserve"> بدورها</w:t>
      </w:r>
      <w:r w:rsidR="00DE28D2" w:rsidRPr="00871D40">
        <w:rPr>
          <w:rFonts w:asciiTheme="majorBidi" w:hAnsiTheme="majorBidi" w:cstheme="majorBidi" w:hint="cs"/>
          <w:sz w:val="36"/>
          <w:szCs w:val="36"/>
          <w:rtl/>
        </w:rPr>
        <w:t xml:space="preserve"> في ت</w:t>
      </w:r>
      <w:r w:rsidR="00845CF1">
        <w:rPr>
          <w:rFonts w:asciiTheme="majorBidi" w:hAnsiTheme="majorBidi" w:cstheme="majorBidi" w:hint="cs"/>
          <w:sz w:val="36"/>
          <w:szCs w:val="36"/>
          <w:rtl/>
        </w:rPr>
        <w:t xml:space="preserve">نظيم المجتمع </w:t>
      </w:r>
      <w:r w:rsidR="00DE28D2" w:rsidRPr="00871D40">
        <w:rPr>
          <w:rFonts w:asciiTheme="majorBidi" w:hAnsiTheme="majorBidi" w:cstheme="majorBidi" w:hint="cs"/>
          <w:sz w:val="36"/>
          <w:szCs w:val="36"/>
          <w:rtl/>
        </w:rPr>
        <w:t>في علاقة</w:t>
      </w:r>
      <w:r w:rsidR="00845CF1">
        <w:rPr>
          <w:rFonts w:asciiTheme="majorBidi" w:hAnsiTheme="majorBidi" w:cstheme="majorBidi" w:hint="cs"/>
          <w:sz w:val="36"/>
          <w:szCs w:val="36"/>
          <w:rtl/>
        </w:rPr>
        <w:t xml:space="preserve"> جدلية </w:t>
      </w:r>
      <w:r w:rsidR="00D32CAE">
        <w:rPr>
          <w:rFonts w:asciiTheme="majorBidi" w:hAnsiTheme="majorBidi" w:cstheme="majorBidi" w:hint="cs"/>
          <w:sz w:val="36"/>
          <w:szCs w:val="36"/>
          <w:rtl/>
        </w:rPr>
        <w:t>(</w:t>
      </w:r>
      <w:r w:rsidR="00845CF1">
        <w:rPr>
          <w:rFonts w:asciiTheme="majorBidi" w:hAnsiTheme="majorBidi" w:cstheme="majorBidi" w:hint="cs"/>
          <w:sz w:val="36"/>
          <w:szCs w:val="36"/>
          <w:rtl/>
        </w:rPr>
        <w:t xml:space="preserve">او </w:t>
      </w:r>
      <w:r w:rsidR="00DE28D2" w:rsidRPr="00871D40">
        <w:rPr>
          <w:rFonts w:asciiTheme="majorBidi" w:hAnsiTheme="majorBidi" w:cstheme="majorBidi" w:hint="cs"/>
          <w:sz w:val="36"/>
          <w:szCs w:val="36"/>
          <w:rtl/>
        </w:rPr>
        <w:t>تفاعلية</w:t>
      </w:r>
      <w:r w:rsidR="00D32CAE">
        <w:rPr>
          <w:rFonts w:asciiTheme="majorBidi" w:hAnsiTheme="majorBidi" w:cstheme="majorBidi" w:hint="cs"/>
          <w:sz w:val="36"/>
          <w:szCs w:val="36"/>
          <w:rtl/>
        </w:rPr>
        <w:t>)</w:t>
      </w:r>
      <w:r w:rsidR="00DE28D2" w:rsidRPr="00871D40">
        <w:rPr>
          <w:rFonts w:asciiTheme="majorBidi" w:hAnsiTheme="majorBidi" w:cstheme="majorBidi" w:hint="cs"/>
          <w:sz w:val="36"/>
          <w:szCs w:val="36"/>
          <w:rtl/>
        </w:rPr>
        <w:t xml:space="preserve"> معقدة</w:t>
      </w:r>
      <w:r w:rsidR="00DE28D2">
        <w:rPr>
          <w:rFonts w:asciiTheme="majorBidi" w:hAnsiTheme="majorBidi" w:cstheme="majorBidi" w:hint="cs"/>
          <w:sz w:val="36"/>
          <w:szCs w:val="36"/>
          <w:rtl/>
        </w:rPr>
        <w:t>،</w:t>
      </w:r>
      <w:r w:rsidR="00DE28D2" w:rsidRPr="00871D40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E5653B" w:rsidRPr="00871D40">
        <w:rPr>
          <w:rFonts w:asciiTheme="majorBidi" w:hAnsiTheme="majorBidi" w:cstheme="majorBidi" w:hint="cs"/>
          <w:sz w:val="36"/>
          <w:szCs w:val="36"/>
          <w:rtl/>
        </w:rPr>
        <w:t>ت</w:t>
      </w:r>
      <w:r w:rsidR="00411321" w:rsidRPr="00871D40">
        <w:rPr>
          <w:rFonts w:asciiTheme="majorBidi" w:hAnsiTheme="majorBidi" w:cstheme="majorBidi" w:hint="cs"/>
          <w:sz w:val="36"/>
          <w:szCs w:val="36"/>
          <w:rtl/>
        </w:rPr>
        <w:t xml:space="preserve">حدد </w:t>
      </w:r>
      <w:r w:rsidR="00092118" w:rsidRPr="00871D40">
        <w:rPr>
          <w:rFonts w:asciiTheme="majorBidi" w:hAnsiTheme="majorBidi" w:cstheme="majorBidi" w:hint="cs"/>
          <w:sz w:val="36"/>
          <w:szCs w:val="36"/>
          <w:rtl/>
        </w:rPr>
        <w:t>كيفية و</w:t>
      </w:r>
      <w:r w:rsidR="00E5653B" w:rsidRPr="00871D40">
        <w:rPr>
          <w:rFonts w:asciiTheme="majorBidi" w:hAnsiTheme="majorBidi" w:cstheme="majorBidi" w:hint="cs"/>
          <w:sz w:val="36"/>
          <w:szCs w:val="36"/>
          <w:rtl/>
        </w:rPr>
        <w:t>أ</w:t>
      </w:r>
      <w:r w:rsidR="00092118" w:rsidRPr="00871D40">
        <w:rPr>
          <w:rFonts w:asciiTheme="majorBidi" w:hAnsiTheme="majorBidi" w:cstheme="majorBidi" w:hint="cs"/>
          <w:sz w:val="36"/>
          <w:szCs w:val="36"/>
          <w:rtl/>
        </w:rPr>
        <w:t>شكال</w:t>
      </w:r>
      <w:r w:rsidR="00845CF1">
        <w:rPr>
          <w:rFonts w:asciiTheme="majorBidi" w:hAnsiTheme="majorBidi" w:cstheme="majorBidi" w:hint="cs"/>
          <w:sz w:val="36"/>
          <w:szCs w:val="36"/>
          <w:rtl/>
        </w:rPr>
        <w:t xml:space="preserve"> التنظيم المجالي مثل</w:t>
      </w:r>
      <w:r w:rsidR="00247F9D" w:rsidRPr="00871D40">
        <w:rPr>
          <w:rFonts w:asciiTheme="majorBidi" w:hAnsiTheme="majorBidi" w:cstheme="majorBidi" w:hint="cs"/>
          <w:sz w:val="36"/>
          <w:szCs w:val="36"/>
          <w:rtl/>
        </w:rPr>
        <w:t xml:space="preserve"> التركز</w:t>
      </w:r>
      <w:r w:rsidR="00E5653B" w:rsidRPr="00871D40">
        <w:rPr>
          <w:rFonts w:asciiTheme="majorBidi" w:hAnsiTheme="majorBidi" w:cstheme="majorBidi" w:hint="cs"/>
          <w:sz w:val="36"/>
          <w:szCs w:val="36"/>
          <w:rtl/>
        </w:rPr>
        <w:t xml:space="preserve"> والتجمع </w:t>
      </w:r>
      <w:r w:rsidR="00247F9D" w:rsidRPr="00871D40">
        <w:rPr>
          <w:rFonts w:asciiTheme="majorBidi" w:hAnsiTheme="majorBidi" w:cstheme="majorBidi" w:hint="cs"/>
          <w:sz w:val="36"/>
          <w:szCs w:val="36"/>
          <w:rtl/>
        </w:rPr>
        <w:t xml:space="preserve">والانتشار والتوزع </w:t>
      </w:r>
      <w:r w:rsidR="00E5653B" w:rsidRPr="00871D40">
        <w:rPr>
          <w:rFonts w:asciiTheme="majorBidi" w:hAnsiTheme="majorBidi" w:cstheme="majorBidi" w:hint="cs"/>
          <w:sz w:val="36"/>
          <w:szCs w:val="36"/>
          <w:rtl/>
        </w:rPr>
        <w:t xml:space="preserve">والتوزيع </w:t>
      </w:r>
      <w:r w:rsidR="00247F9D" w:rsidRPr="00871D40">
        <w:rPr>
          <w:rFonts w:asciiTheme="majorBidi" w:hAnsiTheme="majorBidi" w:cstheme="majorBidi" w:hint="cs"/>
          <w:sz w:val="36"/>
          <w:szCs w:val="36"/>
          <w:rtl/>
        </w:rPr>
        <w:t>والتراتب والتقسيم الترابي</w:t>
      </w:r>
      <w:r w:rsidR="00CC1A0F" w:rsidRPr="00871D40">
        <w:rPr>
          <w:rFonts w:asciiTheme="majorBidi" w:hAnsiTheme="majorBidi" w:cstheme="majorBidi" w:hint="cs"/>
          <w:sz w:val="36"/>
          <w:szCs w:val="36"/>
          <w:rtl/>
        </w:rPr>
        <w:t xml:space="preserve"> والجاذبية والتفاعل المجالي</w:t>
      </w:r>
      <w:r w:rsidR="00E5653B" w:rsidRPr="00871D40">
        <w:rPr>
          <w:rFonts w:asciiTheme="majorBidi" w:hAnsiTheme="majorBidi" w:cstheme="majorBidi" w:hint="cs"/>
          <w:sz w:val="36"/>
          <w:szCs w:val="36"/>
          <w:rtl/>
        </w:rPr>
        <w:t xml:space="preserve"> والتباعد</w:t>
      </w:r>
      <w:r w:rsidR="002F2A62" w:rsidRPr="00871D40">
        <w:rPr>
          <w:rFonts w:asciiTheme="majorBidi" w:hAnsiTheme="majorBidi" w:cstheme="majorBidi" w:hint="cs"/>
          <w:sz w:val="36"/>
          <w:szCs w:val="36"/>
          <w:rtl/>
        </w:rPr>
        <w:t xml:space="preserve"> والجوار</w:t>
      </w:r>
      <w:bookmarkStart w:id="1" w:name="_Hlk20292247"/>
      <w:r w:rsidR="00D32CAE">
        <w:rPr>
          <w:rFonts w:asciiTheme="majorBidi" w:hAnsiTheme="majorBidi" w:cstheme="majorBidi" w:hint="cs"/>
          <w:sz w:val="36"/>
          <w:szCs w:val="36"/>
          <w:rtl/>
        </w:rPr>
        <w:t xml:space="preserve"> والارتباط المجالي الذاتي</w:t>
      </w:r>
      <w:r w:rsidR="00E5653B" w:rsidRPr="00871D40">
        <w:rPr>
          <w:rFonts w:asciiTheme="majorBidi" w:hAnsiTheme="majorBidi" w:cstheme="majorBidi" w:hint="cs"/>
          <w:sz w:val="36"/>
          <w:szCs w:val="36"/>
          <w:rtl/>
        </w:rPr>
        <w:t>..</w:t>
      </w:r>
      <w:r w:rsidR="006E1970" w:rsidRPr="00871D40">
        <w:rPr>
          <w:rFonts w:asciiTheme="majorBidi" w:hAnsiTheme="majorBidi" w:cstheme="majorBidi" w:hint="cs"/>
          <w:sz w:val="36"/>
          <w:szCs w:val="36"/>
          <w:rtl/>
        </w:rPr>
        <w:t>.</w:t>
      </w:r>
      <w:r w:rsidR="00DE28D2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845CF1">
        <w:rPr>
          <w:rFonts w:asciiTheme="majorBidi" w:hAnsiTheme="majorBidi" w:cstheme="majorBidi" w:hint="cs"/>
          <w:sz w:val="36"/>
          <w:szCs w:val="36"/>
          <w:rtl/>
        </w:rPr>
        <w:t xml:space="preserve">وقد </w:t>
      </w:r>
      <w:r w:rsidR="00DE28D2">
        <w:rPr>
          <w:rFonts w:asciiTheme="majorBidi" w:hAnsiTheme="majorBidi" w:cstheme="majorBidi" w:hint="cs"/>
          <w:sz w:val="36"/>
          <w:szCs w:val="36"/>
          <w:rtl/>
        </w:rPr>
        <w:t>حاولت ابراز</w:t>
      </w:r>
      <w:r w:rsidR="00845CF1">
        <w:rPr>
          <w:rFonts w:asciiTheme="majorBidi" w:hAnsiTheme="majorBidi" w:cstheme="majorBidi" w:hint="cs"/>
          <w:sz w:val="36"/>
          <w:szCs w:val="36"/>
          <w:rtl/>
        </w:rPr>
        <w:t xml:space="preserve"> هذه القوانين المجالية </w:t>
      </w:r>
      <w:r w:rsidR="00DE28D2">
        <w:rPr>
          <w:rFonts w:asciiTheme="majorBidi" w:hAnsiTheme="majorBidi" w:cstheme="majorBidi" w:hint="cs"/>
          <w:sz w:val="36"/>
          <w:szCs w:val="36"/>
          <w:rtl/>
        </w:rPr>
        <w:t>في العديد من الاعمال</w:t>
      </w:r>
      <w:r w:rsidR="00845CF1">
        <w:rPr>
          <w:rFonts w:asciiTheme="majorBidi" w:hAnsiTheme="majorBidi" w:cstheme="majorBidi" w:hint="cs"/>
          <w:sz w:val="36"/>
          <w:szCs w:val="36"/>
          <w:rtl/>
        </w:rPr>
        <w:t xml:space="preserve"> في سعي للت</w:t>
      </w:r>
      <w:r w:rsidR="008C1BA9">
        <w:rPr>
          <w:rFonts w:asciiTheme="majorBidi" w:hAnsiTheme="majorBidi" w:cstheme="majorBidi" w:hint="cs"/>
          <w:sz w:val="36"/>
          <w:szCs w:val="36"/>
          <w:rtl/>
        </w:rPr>
        <w:t xml:space="preserve">وفيق </w:t>
      </w:r>
      <w:r w:rsidR="00845CF1">
        <w:rPr>
          <w:rFonts w:asciiTheme="majorBidi" w:hAnsiTheme="majorBidi" w:cstheme="majorBidi" w:hint="cs"/>
          <w:sz w:val="36"/>
          <w:szCs w:val="36"/>
          <w:rtl/>
        </w:rPr>
        <w:t xml:space="preserve">بين نظريتين </w:t>
      </w:r>
      <w:r w:rsidR="008C1BA9">
        <w:rPr>
          <w:rFonts w:asciiTheme="majorBidi" w:hAnsiTheme="majorBidi" w:cstheme="majorBidi" w:hint="cs"/>
          <w:sz w:val="36"/>
          <w:szCs w:val="36"/>
          <w:rtl/>
        </w:rPr>
        <w:t xml:space="preserve">او نظرتين </w:t>
      </w:r>
      <w:r w:rsidR="00845CF1">
        <w:rPr>
          <w:rFonts w:asciiTheme="majorBidi" w:hAnsiTheme="majorBidi" w:cstheme="majorBidi" w:hint="cs"/>
          <w:sz w:val="36"/>
          <w:szCs w:val="36"/>
          <w:rtl/>
        </w:rPr>
        <w:t>متناقضتين</w:t>
      </w:r>
      <w:r w:rsidR="008C1BA9">
        <w:rPr>
          <w:rFonts w:asciiTheme="majorBidi" w:hAnsiTheme="majorBidi" w:cstheme="majorBidi" w:hint="cs"/>
          <w:sz w:val="36"/>
          <w:szCs w:val="36"/>
          <w:rtl/>
        </w:rPr>
        <w:t>،</w:t>
      </w:r>
      <w:r w:rsidR="00845CF1">
        <w:rPr>
          <w:rFonts w:asciiTheme="majorBidi" w:hAnsiTheme="majorBidi" w:cstheme="majorBidi" w:hint="cs"/>
          <w:sz w:val="36"/>
          <w:szCs w:val="36"/>
          <w:rtl/>
        </w:rPr>
        <w:t xml:space="preserve"> تقتضي كل </w:t>
      </w:r>
      <w:r w:rsidR="008C1BA9">
        <w:rPr>
          <w:rFonts w:asciiTheme="majorBidi" w:hAnsiTheme="majorBidi" w:cstheme="majorBidi" w:hint="cs"/>
          <w:sz w:val="36"/>
          <w:szCs w:val="36"/>
          <w:rtl/>
        </w:rPr>
        <w:t xml:space="preserve">منها </w:t>
      </w:r>
      <w:r w:rsidR="00845CF1">
        <w:rPr>
          <w:rFonts w:asciiTheme="majorBidi" w:hAnsiTheme="majorBidi" w:cstheme="majorBidi" w:hint="cs"/>
          <w:sz w:val="36"/>
          <w:szCs w:val="36"/>
          <w:rtl/>
        </w:rPr>
        <w:t xml:space="preserve">تغييب </w:t>
      </w:r>
      <w:r w:rsidR="008C1BA9">
        <w:rPr>
          <w:rFonts w:asciiTheme="majorBidi" w:hAnsiTheme="majorBidi" w:cstheme="majorBidi" w:hint="cs"/>
          <w:sz w:val="36"/>
          <w:szCs w:val="36"/>
          <w:rtl/>
        </w:rPr>
        <w:t>عنصر منها</w:t>
      </w:r>
      <w:r w:rsidR="00DE28D2">
        <w:rPr>
          <w:rFonts w:asciiTheme="majorBidi" w:hAnsiTheme="majorBidi" w:cstheme="majorBidi" w:hint="cs"/>
          <w:sz w:val="36"/>
          <w:szCs w:val="36"/>
          <w:rtl/>
        </w:rPr>
        <w:t>.</w:t>
      </w:r>
    </w:p>
    <w:bookmarkEnd w:id="1"/>
    <w:p w:rsidR="00583DA4" w:rsidRDefault="001219EB" w:rsidP="00EE26AF">
      <w:pPr>
        <w:pStyle w:val="Paragraphedeliste"/>
        <w:numPr>
          <w:ilvl w:val="0"/>
          <w:numId w:val="1"/>
        </w:numPr>
        <w:bidi/>
        <w:ind w:left="-2"/>
        <w:jc w:val="both"/>
        <w:rPr>
          <w:rFonts w:asciiTheme="majorBidi" w:hAnsiTheme="majorBidi" w:cstheme="majorBidi"/>
          <w:sz w:val="36"/>
          <w:szCs w:val="36"/>
        </w:rPr>
      </w:pPr>
      <w:r w:rsidRPr="00583DA4">
        <w:rPr>
          <w:rFonts w:asciiTheme="majorBidi" w:hAnsiTheme="majorBidi" w:cstheme="majorBidi" w:hint="cs"/>
          <w:b/>
          <w:bCs/>
          <w:sz w:val="36"/>
          <w:szCs w:val="36"/>
          <w:rtl/>
        </w:rPr>
        <w:t>النظرية والتطبيق</w:t>
      </w:r>
      <w:r w:rsidR="00EB66C1" w:rsidRPr="00583DA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و</w:t>
      </w:r>
      <w:r w:rsidRPr="00583DA4">
        <w:rPr>
          <w:rFonts w:asciiTheme="majorBidi" w:hAnsiTheme="majorBidi" w:cstheme="majorBidi" w:hint="cs"/>
          <w:b/>
          <w:bCs/>
          <w:sz w:val="36"/>
          <w:szCs w:val="36"/>
          <w:rtl/>
        </w:rPr>
        <w:t>ضرورة التداول والتناوب</w:t>
      </w:r>
      <w:bookmarkStart w:id="2" w:name="_GoBack"/>
      <w:r w:rsidR="00A96301" w:rsidRPr="00A96301">
        <w:rPr>
          <w:rFonts w:asciiTheme="majorBidi" w:hAnsiTheme="majorBidi" w:cstheme="majorBidi" w:hint="cs"/>
          <w:sz w:val="36"/>
          <w:szCs w:val="36"/>
          <w:rtl/>
        </w:rPr>
        <w:t>:</w:t>
      </w:r>
      <w:bookmarkEnd w:id="2"/>
      <w:r w:rsidR="002D54A4" w:rsidRPr="00583DA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777348" w:rsidRPr="00583DA4">
        <w:rPr>
          <w:rFonts w:asciiTheme="majorBidi" w:hAnsiTheme="majorBidi" w:cstheme="majorBidi" w:hint="cs"/>
          <w:sz w:val="36"/>
          <w:szCs w:val="36"/>
          <w:rtl/>
        </w:rPr>
        <w:t>لقد كانت لنا تجربة عملية</w:t>
      </w:r>
      <w:r w:rsidR="00B179B6" w:rsidRPr="00583DA4">
        <w:rPr>
          <w:rFonts w:asciiTheme="majorBidi" w:hAnsiTheme="majorBidi" w:cstheme="majorBidi" w:hint="cs"/>
          <w:sz w:val="36"/>
          <w:szCs w:val="36"/>
          <w:rtl/>
        </w:rPr>
        <w:t xml:space="preserve"> ثرية</w:t>
      </w:r>
      <w:r w:rsidR="00777348" w:rsidRPr="00583DA4">
        <w:rPr>
          <w:rFonts w:asciiTheme="majorBidi" w:hAnsiTheme="majorBidi" w:cstheme="majorBidi" w:hint="cs"/>
          <w:sz w:val="36"/>
          <w:szCs w:val="36"/>
          <w:rtl/>
        </w:rPr>
        <w:t xml:space="preserve"> أتاحت لنا الفرصة للعمل الميداني المباش</w:t>
      </w:r>
      <w:r w:rsidR="003C0B54" w:rsidRPr="00583DA4">
        <w:rPr>
          <w:rFonts w:asciiTheme="majorBidi" w:hAnsiTheme="majorBidi" w:cstheme="majorBidi" w:hint="cs"/>
          <w:sz w:val="36"/>
          <w:szCs w:val="36"/>
          <w:rtl/>
        </w:rPr>
        <w:t xml:space="preserve">ر </w:t>
      </w:r>
      <w:r w:rsidR="00F93F4C" w:rsidRPr="00583DA4">
        <w:rPr>
          <w:rFonts w:asciiTheme="majorBidi" w:hAnsiTheme="majorBidi" w:cstheme="majorBidi" w:hint="cs"/>
          <w:sz w:val="36"/>
          <w:szCs w:val="36"/>
          <w:rtl/>
        </w:rPr>
        <w:t xml:space="preserve">لإشكاليات </w:t>
      </w:r>
      <w:r w:rsidR="00777348" w:rsidRPr="00583DA4">
        <w:rPr>
          <w:rFonts w:asciiTheme="majorBidi" w:hAnsiTheme="majorBidi" w:cstheme="majorBidi" w:hint="cs"/>
          <w:sz w:val="36"/>
          <w:szCs w:val="36"/>
          <w:rtl/>
        </w:rPr>
        <w:t xml:space="preserve">التنمية والتهيئة الترابية وذلك من خلال </w:t>
      </w:r>
      <w:r w:rsidR="00D32CAE" w:rsidRPr="00583DA4">
        <w:rPr>
          <w:rFonts w:asciiTheme="majorBidi" w:hAnsiTheme="majorBidi" w:cstheme="majorBidi" w:hint="cs"/>
          <w:sz w:val="36"/>
          <w:szCs w:val="36"/>
          <w:rtl/>
        </w:rPr>
        <w:t>العمل</w:t>
      </w:r>
      <w:r w:rsidR="00777348" w:rsidRPr="00583DA4">
        <w:rPr>
          <w:rFonts w:asciiTheme="majorBidi" w:hAnsiTheme="majorBidi" w:cstheme="majorBidi" w:hint="cs"/>
          <w:sz w:val="36"/>
          <w:szCs w:val="36"/>
          <w:rtl/>
        </w:rPr>
        <w:t xml:space="preserve"> في إقليم تونس </w:t>
      </w:r>
      <w:r w:rsidR="00582AA3" w:rsidRPr="00583DA4">
        <w:rPr>
          <w:rFonts w:asciiTheme="majorBidi" w:hAnsiTheme="majorBidi" w:cstheme="majorBidi" w:hint="cs"/>
          <w:sz w:val="36"/>
          <w:szCs w:val="36"/>
          <w:rtl/>
        </w:rPr>
        <w:t>(</w:t>
      </w:r>
      <w:r w:rsidR="00777348" w:rsidRPr="00583DA4">
        <w:rPr>
          <w:rFonts w:asciiTheme="majorBidi" w:hAnsiTheme="majorBidi" w:cstheme="majorBidi" w:hint="cs"/>
          <w:sz w:val="36"/>
          <w:szCs w:val="36"/>
          <w:rtl/>
        </w:rPr>
        <w:t>وكالة التعمير لتونس الكبرى</w:t>
      </w:r>
      <w:r w:rsidR="00582AA3" w:rsidRPr="00583DA4">
        <w:rPr>
          <w:rFonts w:asciiTheme="majorBidi" w:hAnsiTheme="majorBidi" w:cstheme="majorBidi" w:hint="cs"/>
          <w:sz w:val="36"/>
          <w:szCs w:val="36"/>
          <w:rtl/>
        </w:rPr>
        <w:t>)</w:t>
      </w:r>
      <w:r w:rsidR="0026081F" w:rsidRPr="00583DA4">
        <w:rPr>
          <w:rFonts w:asciiTheme="majorBidi" w:hAnsiTheme="majorBidi" w:cstheme="majorBidi" w:hint="cs"/>
          <w:sz w:val="36"/>
          <w:szCs w:val="36"/>
          <w:rtl/>
        </w:rPr>
        <w:t xml:space="preserve"> لمدة </w:t>
      </w:r>
      <w:r w:rsidR="004B48D5" w:rsidRPr="00583DA4">
        <w:rPr>
          <w:rFonts w:asciiTheme="majorBidi" w:hAnsiTheme="majorBidi" w:cstheme="majorBidi" w:hint="cs"/>
          <w:sz w:val="36"/>
          <w:szCs w:val="36"/>
          <w:rtl/>
        </w:rPr>
        <w:t>أ</w:t>
      </w:r>
      <w:r w:rsidR="0026081F" w:rsidRPr="00583DA4">
        <w:rPr>
          <w:rFonts w:asciiTheme="majorBidi" w:hAnsiTheme="majorBidi" w:cstheme="majorBidi" w:hint="cs"/>
          <w:sz w:val="36"/>
          <w:szCs w:val="36"/>
          <w:rtl/>
        </w:rPr>
        <w:t>ربع سنوات</w:t>
      </w:r>
      <w:r w:rsidR="00871D40" w:rsidRPr="00583DA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F93F4C" w:rsidRPr="00583DA4">
        <w:rPr>
          <w:rFonts w:asciiTheme="majorBidi" w:hAnsiTheme="majorBidi" w:cstheme="majorBidi" w:hint="cs"/>
          <w:sz w:val="36"/>
          <w:szCs w:val="36"/>
          <w:rtl/>
        </w:rPr>
        <w:t>و</w:t>
      </w:r>
      <w:r w:rsidR="00777348" w:rsidRPr="00583DA4">
        <w:rPr>
          <w:rFonts w:asciiTheme="majorBidi" w:hAnsiTheme="majorBidi" w:cstheme="majorBidi" w:hint="cs"/>
          <w:sz w:val="36"/>
          <w:szCs w:val="36"/>
          <w:rtl/>
        </w:rPr>
        <w:t>المساهم</w:t>
      </w:r>
      <w:r w:rsidR="00F93F4C" w:rsidRPr="00583DA4">
        <w:rPr>
          <w:rFonts w:asciiTheme="majorBidi" w:hAnsiTheme="majorBidi" w:cstheme="majorBidi" w:hint="cs"/>
          <w:sz w:val="36"/>
          <w:szCs w:val="36"/>
          <w:rtl/>
        </w:rPr>
        <w:t xml:space="preserve">ة </w:t>
      </w:r>
      <w:r w:rsidR="001D3614">
        <w:rPr>
          <w:rFonts w:asciiTheme="majorBidi" w:hAnsiTheme="majorBidi" w:cstheme="majorBidi" w:hint="cs"/>
          <w:sz w:val="36"/>
          <w:szCs w:val="36"/>
          <w:rtl/>
        </w:rPr>
        <w:t xml:space="preserve">بعد ذلك </w:t>
      </w:r>
      <w:r w:rsidR="00F93F4C" w:rsidRPr="00583DA4">
        <w:rPr>
          <w:rFonts w:asciiTheme="majorBidi" w:hAnsiTheme="majorBidi" w:cstheme="majorBidi" w:hint="cs"/>
          <w:sz w:val="36"/>
          <w:szCs w:val="36"/>
          <w:rtl/>
        </w:rPr>
        <w:t>في العديد من الدراسات</w:t>
      </w:r>
      <w:r w:rsidR="00D32CAE" w:rsidRPr="00583DA4">
        <w:rPr>
          <w:rFonts w:asciiTheme="majorBidi" w:hAnsiTheme="majorBidi" w:cstheme="majorBidi" w:hint="cs"/>
          <w:sz w:val="36"/>
          <w:szCs w:val="36"/>
          <w:rtl/>
        </w:rPr>
        <w:t xml:space="preserve"> الميدانية</w:t>
      </w:r>
      <w:r w:rsidR="00777348" w:rsidRPr="00583DA4">
        <w:rPr>
          <w:rFonts w:asciiTheme="majorBidi" w:hAnsiTheme="majorBidi" w:cstheme="majorBidi" w:hint="cs"/>
          <w:sz w:val="36"/>
          <w:szCs w:val="36"/>
          <w:rtl/>
        </w:rPr>
        <w:t xml:space="preserve"> في تونس وفي الخارج</w:t>
      </w:r>
      <w:r w:rsidR="005B01AE">
        <w:rPr>
          <w:rFonts w:asciiTheme="majorBidi" w:hAnsiTheme="majorBidi" w:cstheme="majorBidi" w:hint="cs"/>
          <w:sz w:val="36"/>
          <w:szCs w:val="36"/>
          <w:rtl/>
        </w:rPr>
        <w:t xml:space="preserve">، وكانت الحصيلة ثلاث كتب وعدة مقالات ودراسات وتقارير. </w:t>
      </w:r>
      <w:r w:rsidR="005543A0" w:rsidRPr="00583DA4">
        <w:rPr>
          <w:rFonts w:asciiTheme="majorBidi" w:hAnsiTheme="majorBidi" w:cstheme="majorBidi" w:hint="cs"/>
          <w:sz w:val="36"/>
          <w:szCs w:val="36"/>
          <w:rtl/>
        </w:rPr>
        <w:t>فالتكوين النظري</w:t>
      </w:r>
      <w:r w:rsidR="00D32CAE" w:rsidRPr="00583DA4">
        <w:rPr>
          <w:rFonts w:asciiTheme="majorBidi" w:hAnsiTheme="majorBidi" w:cstheme="majorBidi" w:hint="cs"/>
          <w:sz w:val="36"/>
          <w:szCs w:val="36"/>
          <w:rtl/>
        </w:rPr>
        <w:t>،</w:t>
      </w:r>
      <w:r w:rsidR="005543A0" w:rsidRPr="00583DA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8D23EF" w:rsidRPr="00583DA4">
        <w:rPr>
          <w:rFonts w:asciiTheme="majorBidi" w:hAnsiTheme="majorBidi" w:cstheme="majorBidi" w:hint="cs"/>
          <w:sz w:val="36"/>
          <w:szCs w:val="36"/>
          <w:rtl/>
        </w:rPr>
        <w:t>لا يكتمل</w:t>
      </w:r>
      <w:r w:rsidR="00D32CAE" w:rsidRPr="00583DA4">
        <w:rPr>
          <w:rFonts w:asciiTheme="majorBidi" w:hAnsiTheme="majorBidi" w:cstheme="majorBidi" w:hint="cs"/>
          <w:sz w:val="36"/>
          <w:szCs w:val="36"/>
          <w:rtl/>
        </w:rPr>
        <w:t xml:space="preserve"> ولا ينضج </w:t>
      </w:r>
      <w:r w:rsidR="008D23EF" w:rsidRPr="00583DA4">
        <w:rPr>
          <w:rFonts w:asciiTheme="majorBidi" w:hAnsiTheme="majorBidi" w:cstheme="majorBidi" w:hint="cs"/>
          <w:sz w:val="36"/>
          <w:szCs w:val="36"/>
          <w:rtl/>
        </w:rPr>
        <w:t>الا ب</w:t>
      </w:r>
      <w:r w:rsidR="00411321" w:rsidRPr="00583DA4">
        <w:rPr>
          <w:rFonts w:asciiTheme="majorBidi" w:hAnsiTheme="majorBidi" w:cstheme="majorBidi" w:hint="cs"/>
          <w:sz w:val="36"/>
          <w:szCs w:val="36"/>
          <w:rtl/>
        </w:rPr>
        <w:t>الجانب التطبيقي</w:t>
      </w:r>
      <w:r w:rsidR="00411321" w:rsidRPr="00583DA4">
        <w:rPr>
          <w:rFonts w:asciiTheme="majorBidi" w:hAnsiTheme="majorBidi" w:cstheme="majorBidi" w:hint="cs"/>
          <w:color w:val="FF0000"/>
          <w:sz w:val="36"/>
          <w:szCs w:val="36"/>
          <w:rtl/>
        </w:rPr>
        <w:t xml:space="preserve"> </w:t>
      </w:r>
      <w:r w:rsidR="005543A0" w:rsidRPr="00583DA4">
        <w:rPr>
          <w:rFonts w:asciiTheme="majorBidi" w:hAnsiTheme="majorBidi" w:cstheme="majorBidi" w:hint="cs"/>
          <w:sz w:val="36"/>
          <w:szCs w:val="36"/>
          <w:rtl/>
        </w:rPr>
        <w:t xml:space="preserve">وهو ما يحتم </w:t>
      </w:r>
      <w:r w:rsidR="008D23EF" w:rsidRPr="00583DA4">
        <w:rPr>
          <w:rFonts w:asciiTheme="majorBidi" w:hAnsiTheme="majorBidi" w:cstheme="majorBidi" w:hint="cs"/>
          <w:sz w:val="36"/>
          <w:szCs w:val="36"/>
          <w:rtl/>
        </w:rPr>
        <w:t xml:space="preserve">ادراج </w:t>
      </w:r>
      <w:r w:rsidR="005543A0" w:rsidRPr="00583DA4">
        <w:rPr>
          <w:rFonts w:asciiTheme="majorBidi" w:hAnsiTheme="majorBidi" w:cstheme="majorBidi" w:hint="cs"/>
          <w:sz w:val="36"/>
          <w:szCs w:val="36"/>
          <w:rtl/>
        </w:rPr>
        <w:t xml:space="preserve">التداول والتناوب </w:t>
      </w:r>
      <w:r w:rsidR="00C16A2A" w:rsidRPr="00583DA4">
        <w:rPr>
          <w:rFonts w:asciiTheme="majorBidi" w:hAnsiTheme="majorBidi" w:cstheme="majorBidi" w:hint="cs"/>
          <w:sz w:val="36"/>
          <w:szCs w:val="36"/>
          <w:rtl/>
        </w:rPr>
        <w:t>في نظامنا التكويني</w:t>
      </w:r>
      <w:r w:rsidR="008D23EF" w:rsidRPr="00583DA4">
        <w:rPr>
          <w:rFonts w:asciiTheme="majorBidi" w:hAnsiTheme="majorBidi" w:cstheme="majorBidi" w:hint="cs"/>
          <w:sz w:val="36"/>
          <w:szCs w:val="36"/>
          <w:rtl/>
        </w:rPr>
        <w:t xml:space="preserve"> والبحثي</w:t>
      </w:r>
      <w:r w:rsidR="00C16A2A" w:rsidRPr="00583DA4">
        <w:rPr>
          <w:rFonts w:asciiTheme="majorBidi" w:hAnsiTheme="majorBidi" w:cstheme="majorBidi" w:hint="cs"/>
          <w:sz w:val="36"/>
          <w:szCs w:val="36"/>
          <w:rtl/>
        </w:rPr>
        <w:t xml:space="preserve"> مما </w:t>
      </w:r>
      <w:r w:rsidR="00D32CAE" w:rsidRPr="00583DA4">
        <w:rPr>
          <w:rFonts w:asciiTheme="majorBidi" w:hAnsiTheme="majorBidi" w:cstheme="majorBidi" w:hint="cs"/>
          <w:sz w:val="36"/>
          <w:szCs w:val="36"/>
          <w:rtl/>
        </w:rPr>
        <w:t>ي</w:t>
      </w:r>
      <w:r w:rsidR="00C16A2A" w:rsidRPr="00583DA4">
        <w:rPr>
          <w:rFonts w:asciiTheme="majorBidi" w:hAnsiTheme="majorBidi" w:cstheme="majorBidi" w:hint="cs"/>
          <w:sz w:val="36"/>
          <w:szCs w:val="36"/>
          <w:rtl/>
        </w:rPr>
        <w:t>ساهم في تعديل</w:t>
      </w:r>
      <w:r w:rsidR="008D23EF" w:rsidRPr="00583DA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D32CAE" w:rsidRPr="00583DA4">
        <w:rPr>
          <w:rFonts w:asciiTheme="majorBidi" w:hAnsiTheme="majorBidi" w:cstheme="majorBidi" w:hint="cs"/>
          <w:sz w:val="36"/>
          <w:szCs w:val="36"/>
          <w:rtl/>
        </w:rPr>
        <w:t>ال</w:t>
      </w:r>
      <w:r w:rsidR="00C16A2A" w:rsidRPr="00583DA4">
        <w:rPr>
          <w:rFonts w:asciiTheme="majorBidi" w:hAnsiTheme="majorBidi" w:cstheme="majorBidi" w:hint="cs"/>
          <w:sz w:val="36"/>
          <w:szCs w:val="36"/>
          <w:rtl/>
        </w:rPr>
        <w:t>رؤي</w:t>
      </w:r>
      <w:r w:rsidR="00D32CAE" w:rsidRPr="00583DA4">
        <w:rPr>
          <w:rFonts w:asciiTheme="majorBidi" w:hAnsiTheme="majorBidi" w:cstheme="majorBidi" w:hint="cs"/>
          <w:sz w:val="36"/>
          <w:szCs w:val="36"/>
          <w:rtl/>
        </w:rPr>
        <w:t>ة</w:t>
      </w:r>
      <w:r w:rsidR="008D23EF" w:rsidRPr="00583DA4">
        <w:rPr>
          <w:rFonts w:asciiTheme="majorBidi" w:hAnsiTheme="majorBidi" w:cstheme="majorBidi" w:hint="cs"/>
          <w:sz w:val="36"/>
          <w:szCs w:val="36"/>
          <w:rtl/>
        </w:rPr>
        <w:t xml:space="preserve"> ل</w:t>
      </w:r>
      <w:r w:rsidR="00D32CAE" w:rsidRPr="00583DA4">
        <w:rPr>
          <w:rFonts w:asciiTheme="majorBidi" w:hAnsiTheme="majorBidi" w:cstheme="majorBidi" w:hint="cs"/>
          <w:sz w:val="36"/>
          <w:szCs w:val="36"/>
          <w:rtl/>
        </w:rPr>
        <w:t>لواقع</w:t>
      </w:r>
      <w:r w:rsidR="00C16A2A" w:rsidRPr="00583DA4">
        <w:rPr>
          <w:rFonts w:asciiTheme="majorBidi" w:hAnsiTheme="majorBidi" w:cstheme="majorBidi" w:hint="cs"/>
          <w:sz w:val="36"/>
          <w:szCs w:val="36"/>
          <w:rtl/>
        </w:rPr>
        <w:t xml:space="preserve"> في </w:t>
      </w:r>
      <w:r w:rsidR="0091662E" w:rsidRPr="00583DA4">
        <w:rPr>
          <w:rFonts w:asciiTheme="majorBidi" w:hAnsiTheme="majorBidi" w:cstheme="majorBidi" w:hint="cs"/>
          <w:sz w:val="36"/>
          <w:szCs w:val="36"/>
          <w:rtl/>
        </w:rPr>
        <w:t>الا</w:t>
      </w:r>
      <w:r w:rsidR="00C16A2A" w:rsidRPr="00583DA4">
        <w:rPr>
          <w:rFonts w:asciiTheme="majorBidi" w:hAnsiTheme="majorBidi" w:cstheme="majorBidi" w:hint="cs"/>
          <w:sz w:val="36"/>
          <w:szCs w:val="36"/>
          <w:rtl/>
        </w:rPr>
        <w:t>تجاه</w:t>
      </w:r>
      <w:r w:rsidR="0091662E" w:rsidRPr="00583DA4">
        <w:rPr>
          <w:rFonts w:asciiTheme="majorBidi" w:hAnsiTheme="majorBidi" w:cstheme="majorBidi" w:hint="cs"/>
          <w:sz w:val="36"/>
          <w:szCs w:val="36"/>
          <w:rtl/>
        </w:rPr>
        <w:t>ين و</w:t>
      </w:r>
      <w:r w:rsidR="008D23EF" w:rsidRPr="00583DA4">
        <w:rPr>
          <w:rFonts w:asciiTheme="majorBidi" w:hAnsiTheme="majorBidi" w:cstheme="majorBidi" w:hint="cs"/>
          <w:sz w:val="36"/>
          <w:szCs w:val="36"/>
          <w:rtl/>
        </w:rPr>
        <w:t xml:space="preserve">العمل على </w:t>
      </w:r>
      <w:r w:rsidR="00C16A2A" w:rsidRPr="00583DA4">
        <w:rPr>
          <w:rFonts w:asciiTheme="majorBidi" w:hAnsiTheme="majorBidi" w:cstheme="majorBidi" w:hint="cs"/>
          <w:sz w:val="36"/>
          <w:szCs w:val="36"/>
          <w:rtl/>
        </w:rPr>
        <w:t>الملائمة بين النظرية والواقع</w:t>
      </w:r>
      <w:r w:rsidR="008D23EF" w:rsidRPr="00583DA4">
        <w:rPr>
          <w:rFonts w:asciiTheme="majorBidi" w:hAnsiTheme="majorBidi" w:cstheme="majorBidi" w:hint="cs"/>
          <w:sz w:val="36"/>
          <w:szCs w:val="36"/>
          <w:rtl/>
        </w:rPr>
        <w:t>.</w:t>
      </w:r>
      <w:r w:rsidR="00871D40" w:rsidRPr="00583DA4">
        <w:rPr>
          <w:rFonts w:asciiTheme="majorBidi" w:hAnsiTheme="majorBidi" w:cstheme="majorBidi" w:hint="cs"/>
          <w:sz w:val="36"/>
          <w:szCs w:val="36"/>
          <w:rtl/>
        </w:rPr>
        <w:t xml:space="preserve"> هذا ما أدى بي إلى</w:t>
      </w:r>
      <w:r w:rsidR="00EE26AF" w:rsidRPr="00583DA4">
        <w:rPr>
          <w:rFonts w:asciiTheme="majorBidi" w:hAnsiTheme="majorBidi" w:cstheme="majorBidi" w:hint="cs"/>
          <w:sz w:val="36"/>
          <w:szCs w:val="36"/>
          <w:rtl/>
        </w:rPr>
        <w:t xml:space="preserve"> العمل على</w:t>
      </w:r>
      <w:r w:rsidR="00871D40" w:rsidRPr="00583DA4">
        <w:rPr>
          <w:rFonts w:asciiTheme="majorBidi" w:hAnsiTheme="majorBidi" w:cstheme="majorBidi" w:hint="cs"/>
          <w:sz w:val="36"/>
          <w:szCs w:val="36"/>
          <w:rtl/>
        </w:rPr>
        <w:t xml:space="preserve"> ادخال بعض المسائل النظرية والمنهجية في الت</w:t>
      </w:r>
      <w:r w:rsidR="00EE26AF" w:rsidRPr="00583DA4">
        <w:rPr>
          <w:rFonts w:asciiTheme="majorBidi" w:hAnsiTheme="majorBidi" w:cstheme="majorBidi" w:hint="cs"/>
          <w:sz w:val="36"/>
          <w:szCs w:val="36"/>
          <w:rtl/>
        </w:rPr>
        <w:t xml:space="preserve">كوين </w:t>
      </w:r>
      <w:r w:rsidR="00871D40" w:rsidRPr="00583DA4">
        <w:rPr>
          <w:rFonts w:asciiTheme="majorBidi" w:hAnsiTheme="majorBidi" w:cstheme="majorBidi" w:hint="cs"/>
          <w:sz w:val="36"/>
          <w:szCs w:val="36"/>
          <w:rtl/>
        </w:rPr>
        <w:t>مثل المن</w:t>
      </w:r>
      <w:r w:rsidR="00D91841" w:rsidRPr="00583DA4">
        <w:rPr>
          <w:rFonts w:asciiTheme="majorBidi" w:hAnsiTheme="majorBidi" w:cstheme="majorBidi" w:hint="cs"/>
          <w:sz w:val="36"/>
          <w:szCs w:val="36"/>
          <w:rtl/>
        </w:rPr>
        <w:t>هجية</w:t>
      </w:r>
      <w:r w:rsidR="00871D40" w:rsidRPr="00583DA4">
        <w:rPr>
          <w:rFonts w:asciiTheme="majorBidi" w:hAnsiTheme="majorBidi" w:cstheme="majorBidi" w:hint="cs"/>
          <w:sz w:val="36"/>
          <w:szCs w:val="36"/>
          <w:rtl/>
        </w:rPr>
        <w:t xml:space="preserve"> وابستمولوجي</w:t>
      </w:r>
      <w:r w:rsidR="005B01AE">
        <w:rPr>
          <w:rFonts w:asciiTheme="majorBidi" w:hAnsiTheme="majorBidi" w:cstheme="majorBidi" w:hint="cs"/>
          <w:sz w:val="36"/>
          <w:szCs w:val="36"/>
          <w:rtl/>
        </w:rPr>
        <w:t>ة الجغرافيا</w:t>
      </w:r>
      <w:r w:rsidR="00871D40" w:rsidRPr="00583DA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8D23EF" w:rsidRPr="00583DA4">
        <w:rPr>
          <w:rFonts w:asciiTheme="majorBidi" w:hAnsiTheme="majorBidi" w:cstheme="majorBidi" w:hint="cs"/>
          <w:sz w:val="36"/>
          <w:szCs w:val="36"/>
          <w:rtl/>
        </w:rPr>
        <w:t>ل</w:t>
      </w:r>
      <w:r w:rsidR="00EE26AF" w:rsidRPr="00583DA4">
        <w:rPr>
          <w:rFonts w:asciiTheme="majorBidi" w:hAnsiTheme="majorBidi" w:cstheme="majorBidi" w:hint="cs"/>
          <w:sz w:val="36"/>
          <w:szCs w:val="36"/>
          <w:rtl/>
        </w:rPr>
        <w:t>تلافي ال</w:t>
      </w:r>
      <w:r w:rsidR="008D23EF" w:rsidRPr="00583DA4">
        <w:rPr>
          <w:rFonts w:asciiTheme="majorBidi" w:hAnsiTheme="majorBidi" w:cstheme="majorBidi" w:hint="cs"/>
          <w:sz w:val="36"/>
          <w:szCs w:val="36"/>
          <w:rtl/>
        </w:rPr>
        <w:t>نقص في هذا الباب</w:t>
      </w:r>
      <w:r w:rsidR="005B01AE">
        <w:rPr>
          <w:rFonts w:asciiTheme="majorBidi" w:hAnsiTheme="majorBidi" w:cstheme="majorBidi" w:hint="cs"/>
          <w:sz w:val="36"/>
          <w:szCs w:val="36"/>
          <w:rtl/>
        </w:rPr>
        <w:t>،</w:t>
      </w:r>
      <w:r w:rsidR="008D23EF" w:rsidRPr="00583DA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D91841" w:rsidRPr="00583DA4">
        <w:rPr>
          <w:rFonts w:asciiTheme="majorBidi" w:hAnsiTheme="majorBidi" w:cstheme="majorBidi" w:hint="cs"/>
          <w:sz w:val="36"/>
          <w:szCs w:val="36"/>
          <w:rtl/>
        </w:rPr>
        <w:t xml:space="preserve">وكانت </w:t>
      </w:r>
      <w:r w:rsidR="00871D40" w:rsidRPr="00583DA4">
        <w:rPr>
          <w:rFonts w:asciiTheme="majorBidi" w:hAnsiTheme="majorBidi" w:cstheme="majorBidi" w:hint="cs"/>
          <w:sz w:val="36"/>
          <w:szCs w:val="36"/>
          <w:rtl/>
        </w:rPr>
        <w:t xml:space="preserve">لي </w:t>
      </w:r>
      <w:r w:rsidR="008D23EF" w:rsidRPr="00583DA4">
        <w:rPr>
          <w:rFonts w:asciiTheme="majorBidi" w:hAnsiTheme="majorBidi" w:cstheme="majorBidi" w:hint="cs"/>
          <w:sz w:val="36"/>
          <w:szCs w:val="36"/>
          <w:rtl/>
        </w:rPr>
        <w:t>عدة</w:t>
      </w:r>
      <w:r w:rsidR="00871D40" w:rsidRPr="00583DA4">
        <w:rPr>
          <w:rFonts w:asciiTheme="majorBidi" w:hAnsiTheme="majorBidi" w:cstheme="majorBidi" w:hint="cs"/>
          <w:sz w:val="36"/>
          <w:szCs w:val="36"/>
          <w:rtl/>
        </w:rPr>
        <w:t xml:space="preserve"> مقالات وثلاث كتب </w:t>
      </w:r>
      <w:r w:rsidR="00D91841" w:rsidRPr="00583DA4">
        <w:rPr>
          <w:rFonts w:asciiTheme="majorBidi" w:hAnsiTheme="majorBidi" w:cstheme="majorBidi" w:hint="cs"/>
          <w:sz w:val="36"/>
          <w:szCs w:val="36"/>
          <w:rtl/>
        </w:rPr>
        <w:t>(</w:t>
      </w:r>
      <w:r w:rsidR="00871D40" w:rsidRPr="00583DA4">
        <w:rPr>
          <w:rFonts w:asciiTheme="majorBidi" w:hAnsiTheme="majorBidi" w:cstheme="majorBidi" w:hint="cs"/>
          <w:sz w:val="36"/>
          <w:szCs w:val="36"/>
          <w:rtl/>
        </w:rPr>
        <w:t>1998، 2017 و2018</w:t>
      </w:r>
      <w:r w:rsidR="00D91841" w:rsidRPr="00583DA4">
        <w:rPr>
          <w:rFonts w:asciiTheme="majorBidi" w:hAnsiTheme="majorBidi" w:cstheme="majorBidi" w:hint="cs"/>
          <w:sz w:val="36"/>
          <w:szCs w:val="36"/>
          <w:rtl/>
        </w:rPr>
        <w:t>)</w:t>
      </w:r>
      <w:r w:rsidR="00871D40" w:rsidRPr="00583DA4">
        <w:rPr>
          <w:rFonts w:asciiTheme="majorBidi" w:hAnsiTheme="majorBidi" w:cstheme="majorBidi" w:hint="cs"/>
          <w:sz w:val="36"/>
          <w:szCs w:val="36"/>
          <w:rtl/>
        </w:rPr>
        <w:t xml:space="preserve">. </w:t>
      </w:r>
    </w:p>
    <w:p w:rsidR="00CF0914" w:rsidRPr="00583DA4" w:rsidRDefault="00157665" w:rsidP="00583DA4">
      <w:pPr>
        <w:pStyle w:val="Paragraphedeliste"/>
        <w:numPr>
          <w:ilvl w:val="0"/>
          <w:numId w:val="1"/>
        </w:numPr>
        <w:bidi/>
        <w:ind w:left="-2"/>
        <w:jc w:val="both"/>
        <w:rPr>
          <w:rFonts w:asciiTheme="majorBidi" w:hAnsiTheme="majorBidi" w:cstheme="majorBidi"/>
          <w:sz w:val="36"/>
          <w:szCs w:val="36"/>
        </w:rPr>
      </w:pPr>
      <w:r w:rsidRPr="00583DA4">
        <w:rPr>
          <w:rFonts w:asciiTheme="majorBidi" w:hAnsiTheme="majorBidi" w:cstheme="majorBidi" w:hint="cs"/>
          <w:b/>
          <w:bCs/>
          <w:sz w:val="36"/>
          <w:szCs w:val="36"/>
          <w:rtl/>
        </w:rPr>
        <w:lastRenderedPageBreak/>
        <w:t xml:space="preserve">أولوية </w:t>
      </w:r>
      <w:r w:rsidR="00CF0914" w:rsidRPr="00583DA4">
        <w:rPr>
          <w:rFonts w:asciiTheme="majorBidi" w:hAnsiTheme="majorBidi" w:cstheme="majorBidi" w:hint="cs"/>
          <w:b/>
          <w:bCs/>
          <w:sz w:val="36"/>
          <w:szCs w:val="36"/>
          <w:rtl/>
        </w:rPr>
        <w:t>الجغرافيا الاجتماع</w:t>
      </w:r>
      <w:r w:rsidR="002E1460" w:rsidRPr="00583DA4">
        <w:rPr>
          <w:rFonts w:asciiTheme="majorBidi" w:hAnsiTheme="majorBidi" w:cstheme="majorBidi" w:hint="cs"/>
          <w:b/>
          <w:bCs/>
          <w:sz w:val="36"/>
          <w:szCs w:val="36"/>
          <w:rtl/>
        </w:rPr>
        <w:t>ية-</w:t>
      </w:r>
      <w:r w:rsidR="00CF0914" w:rsidRPr="00583DA4">
        <w:rPr>
          <w:rFonts w:asciiTheme="majorBidi" w:hAnsiTheme="majorBidi" w:cstheme="majorBidi" w:hint="cs"/>
          <w:b/>
          <w:bCs/>
          <w:sz w:val="36"/>
          <w:szCs w:val="36"/>
          <w:rtl/>
        </w:rPr>
        <w:t>السياسية</w:t>
      </w:r>
      <w:r w:rsidR="0014120E" w:rsidRPr="00583DA4">
        <w:rPr>
          <w:rFonts w:asciiTheme="majorBidi" w:hAnsiTheme="majorBidi" w:cstheme="majorBidi" w:hint="cs"/>
          <w:sz w:val="36"/>
          <w:szCs w:val="36"/>
          <w:rtl/>
        </w:rPr>
        <w:t xml:space="preserve">: </w:t>
      </w:r>
      <w:r w:rsidR="0038243F" w:rsidRPr="00583DA4">
        <w:rPr>
          <w:rFonts w:asciiTheme="majorBidi" w:hAnsiTheme="majorBidi" w:cstheme="majorBidi" w:hint="cs"/>
          <w:sz w:val="36"/>
          <w:szCs w:val="36"/>
          <w:rtl/>
        </w:rPr>
        <w:t xml:space="preserve">لم أكن مرتاحا </w:t>
      </w:r>
      <w:r w:rsidR="009C668D" w:rsidRPr="00583DA4">
        <w:rPr>
          <w:rFonts w:asciiTheme="majorBidi" w:hAnsiTheme="majorBidi" w:cstheme="majorBidi" w:hint="cs"/>
          <w:sz w:val="36"/>
          <w:szCs w:val="36"/>
          <w:rtl/>
        </w:rPr>
        <w:t xml:space="preserve">منذ البداية </w:t>
      </w:r>
      <w:r w:rsidR="0038243F" w:rsidRPr="00583DA4">
        <w:rPr>
          <w:rFonts w:asciiTheme="majorBidi" w:hAnsiTheme="majorBidi" w:cstheme="majorBidi" w:hint="cs"/>
          <w:sz w:val="36"/>
          <w:szCs w:val="36"/>
          <w:rtl/>
        </w:rPr>
        <w:t>تجاه</w:t>
      </w:r>
      <w:r w:rsidR="008C1BA9" w:rsidRPr="00583DA4">
        <w:rPr>
          <w:rFonts w:asciiTheme="majorBidi" w:hAnsiTheme="majorBidi" w:cstheme="majorBidi" w:hint="cs"/>
          <w:sz w:val="36"/>
          <w:szCs w:val="36"/>
          <w:rtl/>
        </w:rPr>
        <w:t xml:space="preserve"> المدرسة </w:t>
      </w:r>
      <w:r w:rsidR="0038243F" w:rsidRPr="00583DA4">
        <w:rPr>
          <w:rFonts w:asciiTheme="majorBidi" w:hAnsiTheme="majorBidi" w:cstheme="majorBidi" w:hint="cs"/>
          <w:sz w:val="36"/>
          <w:szCs w:val="36"/>
          <w:rtl/>
        </w:rPr>
        <w:t xml:space="preserve">التقليدية </w:t>
      </w:r>
      <w:r w:rsidRPr="00583DA4">
        <w:rPr>
          <w:rFonts w:asciiTheme="majorBidi" w:hAnsiTheme="majorBidi" w:cstheme="majorBidi" w:hint="cs"/>
          <w:sz w:val="36"/>
          <w:szCs w:val="36"/>
          <w:rtl/>
        </w:rPr>
        <w:t>لما</w:t>
      </w:r>
      <w:r w:rsidR="00DF599A" w:rsidRPr="00583DA4">
        <w:rPr>
          <w:rFonts w:asciiTheme="majorBidi" w:hAnsiTheme="majorBidi" w:cstheme="majorBidi" w:hint="cs"/>
          <w:sz w:val="36"/>
          <w:szCs w:val="36"/>
          <w:rtl/>
        </w:rPr>
        <w:t xml:space="preserve"> يطغي عليها </w:t>
      </w:r>
      <w:r w:rsidRPr="00583DA4">
        <w:rPr>
          <w:rFonts w:asciiTheme="majorBidi" w:hAnsiTheme="majorBidi" w:cstheme="majorBidi" w:hint="cs"/>
          <w:sz w:val="36"/>
          <w:szCs w:val="36"/>
          <w:rtl/>
        </w:rPr>
        <w:t xml:space="preserve">أحيانا </w:t>
      </w:r>
      <w:r w:rsidR="009C668D" w:rsidRPr="00583DA4">
        <w:rPr>
          <w:rFonts w:asciiTheme="majorBidi" w:hAnsiTheme="majorBidi" w:cstheme="majorBidi" w:hint="cs"/>
          <w:sz w:val="36"/>
          <w:szCs w:val="36"/>
          <w:rtl/>
        </w:rPr>
        <w:t>الوصف والتوصيف</w:t>
      </w:r>
      <w:r w:rsidRPr="00583DA4">
        <w:rPr>
          <w:rFonts w:asciiTheme="majorBidi" w:hAnsiTheme="majorBidi" w:cstheme="majorBidi" w:hint="cs"/>
          <w:sz w:val="36"/>
          <w:szCs w:val="36"/>
          <w:rtl/>
        </w:rPr>
        <w:t xml:space="preserve"> والسرد</w:t>
      </w:r>
      <w:r w:rsidR="009C668D" w:rsidRPr="00583DA4">
        <w:rPr>
          <w:rFonts w:asciiTheme="majorBidi" w:hAnsiTheme="majorBidi" w:cstheme="majorBidi" w:hint="cs"/>
          <w:sz w:val="36"/>
          <w:szCs w:val="36"/>
          <w:rtl/>
        </w:rPr>
        <w:t xml:space="preserve"> و</w:t>
      </w:r>
      <w:r w:rsidR="0038243F" w:rsidRPr="00583DA4">
        <w:rPr>
          <w:rFonts w:asciiTheme="majorBidi" w:hAnsiTheme="majorBidi" w:cstheme="majorBidi" w:hint="cs"/>
          <w:sz w:val="36"/>
          <w:szCs w:val="36"/>
          <w:rtl/>
        </w:rPr>
        <w:t xml:space="preserve">عدم الدقة والحتمية </w:t>
      </w:r>
      <w:r w:rsidR="00B4248C" w:rsidRPr="00583DA4">
        <w:rPr>
          <w:rFonts w:asciiTheme="majorBidi" w:hAnsiTheme="majorBidi" w:cstheme="majorBidi" w:hint="cs"/>
          <w:sz w:val="36"/>
          <w:szCs w:val="36"/>
          <w:rtl/>
        </w:rPr>
        <w:t>(</w:t>
      </w:r>
      <w:r w:rsidR="0038243F" w:rsidRPr="00583DA4">
        <w:rPr>
          <w:rFonts w:asciiTheme="majorBidi" w:hAnsiTheme="majorBidi" w:cstheme="majorBidi" w:hint="cs"/>
          <w:sz w:val="36"/>
          <w:szCs w:val="36"/>
          <w:rtl/>
        </w:rPr>
        <w:t>الطبيعية والتاريخية</w:t>
      </w:r>
      <w:r w:rsidR="00B4248C" w:rsidRPr="00583DA4">
        <w:rPr>
          <w:rFonts w:asciiTheme="majorBidi" w:hAnsiTheme="majorBidi" w:cstheme="majorBidi" w:hint="cs"/>
          <w:sz w:val="36"/>
          <w:szCs w:val="36"/>
          <w:rtl/>
        </w:rPr>
        <w:t>)</w:t>
      </w:r>
      <w:r w:rsidR="009C668D" w:rsidRPr="00583DA4">
        <w:rPr>
          <w:rFonts w:asciiTheme="majorBidi" w:hAnsiTheme="majorBidi" w:cstheme="majorBidi" w:hint="cs"/>
          <w:sz w:val="36"/>
          <w:szCs w:val="36"/>
          <w:rtl/>
        </w:rPr>
        <w:t xml:space="preserve"> في تفسير الظواهر</w:t>
      </w:r>
      <w:r w:rsidR="0038243F" w:rsidRPr="00583DA4">
        <w:rPr>
          <w:rFonts w:asciiTheme="majorBidi" w:hAnsiTheme="majorBidi" w:cstheme="majorBidi" w:hint="cs"/>
          <w:sz w:val="36"/>
          <w:szCs w:val="36"/>
          <w:rtl/>
        </w:rPr>
        <w:t xml:space="preserve"> و</w:t>
      </w:r>
      <w:r w:rsidR="009C668D" w:rsidRPr="00583DA4">
        <w:rPr>
          <w:rFonts w:asciiTheme="majorBidi" w:hAnsiTheme="majorBidi" w:cstheme="majorBidi" w:hint="cs"/>
          <w:sz w:val="36"/>
          <w:szCs w:val="36"/>
          <w:rtl/>
        </w:rPr>
        <w:t xml:space="preserve">هيمنة </w:t>
      </w:r>
      <w:r w:rsidR="0038243F" w:rsidRPr="00583DA4">
        <w:rPr>
          <w:rFonts w:asciiTheme="majorBidi" w:hAnsiTheme="majorBidi" w:cstheme="majorBidi" w:hint="cs"/>
          <w:sz w:val="36"/>
          <w:szCs w:val="36"/>
          <w:rtl/>
        </w:rPr>
        <w:t>الجغرافيا الإقليمية</w:t>
      </w:r>
      <w:r w:rsidR="008C1BA9" w:rsidRPr="00583DA4">
        <w:rPr>
          <w:rFonts w:asciiTheme="majorBidi" w:hAnsiTheme="majorBidi" w:cstheme="majorBidi" w:hint="cs"/>
          <w:sz w:val="36"/>
          <w:szCs w:val="36"/>
          <w:rtl/>
        </w:rPr>
        <w:t xml:space="preserve"> التي تعطي دورا محددا للطبيعة والتاريخ</w:t>
      </w:r>
      <w:r w:rsidR="0038243F" w:rsidRPr="00583DA4">
        <w:rPr>
          <w:rFonts w:asciiTheme="majorBidi" w:hAnsiTheme="majorBidi" w:cstheme="majorBidi" w:hint="cs"/>
          <w:sz w:val="36"/>
          <w:szCs w:val="36"/>
          <w:rtl/>
        </w:rPr>
        <w:t xml:space="preserve"> فكان </w:t>
      </w:r>
      <w:r w:rsidR="005C0126" w:rsidRPr="00583DA4">
        <w:rPr>
          <w:rFonts w:asciiTheme="majorBidi" w:hAnsiTheme="majorBidi" w:cstheme="majorBidi" w:hint="cs"/>
          <w:sz w:val="36"/>
          <w:szCs w:val="36"/>
          <w:rtl/>
        </w:rPr>
        <w:t xml:space="preserve">توجهي </w:t>
      </w:r>
      <w:r w:rsidR="00B4248C" w:rsidRPr="00583DA4">
        <w:rPr>
          <w:rFonts w:asciiTheme="majorBidi" w:hAnsiTheme="majorBidi" w:cstheme="majorBidi" w:hint="cs"/>
          <w:sz w:val="36"/>
          <w:szCs w:val="36"/>
          <w:rtl/>
        </w:rPr>
        <w:t xml:space="preserve">نحو تحميل </w:t>
      </w:r>
      <w:r w:rsidR="009C668D" w:rsidRPr="00583DA4">
        <w:rPr>
          <w:rFonts w:asciiTheme="majorBidi" w:hAnsiTheme="majorBidi" w:cstheme="majorBidi" w:hint="cs"/>
          <w:sz w:val="36"/>
          <w:szCs w:val="36"/>
          <w:rtl/>
        </w:rPr>
        <w:t>الانسان</w:t>
      </w:r>
      <w:r w:rsidR="005E3448" w:rsidRPr="00583DA4">
        <w:rPr>
          <w:rFonts w:asciiTheme="majorBidi" w:hAnsiTheme="majorBidi" w:cstheme="majorBidi" w:hint="cs"/>
          <w:sz w:val="36"/>
          <w:szCs w:val="36"/>
          <w:rtl/>
        </w:rPr>
        <w:t>، كفرد وفاعل ومجموعة،</w:t>
      </w:r>
      <w:r w:rsidR="0038243F" w:rsidRPr="00583DA4">
        <w:rPr>
          <w:rFonts w:asciiTheme="majorBidi" w:hAnsiTheme="majorBidi" w:cstheme="majorBidi" w:hint="cs"/>
          <w:sz w:val="36"/>
          <w:szCs w:val="36"/>
          <w:rtl/>
        </w:rPr>
        <w:t xml:space="preserve"> مسؤولي</w:t>
      </w:r>
      <w:r w:rsidR="009C668D" w:rsidRPr="00583DA4">
        <w:rPr>
          <w:rFonts w:asciiTheme="majorBidi" w:hAnsiTheme="majorBidi" w:cstheme="majorBidi" w:hint="cs"/>
          <w:sz w:val="36"/>
          <w:szCs w:val="36"/>
          <w:rtl/>
        </w:rPr>
        <w:t>ته</w:t>
      </w:r>
      <w:r w:rsidR="0038243F" w:rsidRPr="00583DA4">
        <w:rPr>
          <w:rFonts w:asciiTheme="majorBidi" w:hAnsiTheme="majorBidi" w:cstheme="majorBidi" w:hint="cs"/>
          <w:sz w:val="36"/>
          <w:szCs w:val="36"/>
          <w:rtl/>
        </w:rPr>
        <w:t xml:space="preserve"> في تنظيم مجاله</w:t>
      </w:r>
      <w:r w:rsidR="00B4248C" w:rsidRPr="00583DA4">
        <w:rPr>
          <w:rFonts w:asciiTheme="majorBidi" w:hAnsiTheme="majorBidi" w:cstheme="majorBidi" w:hint="cs"/>
          <w:sz w:val="36"/>
          <w:szCs w:val="36"/>
          <w:rtl/>
        </w:rPr>
        <w:t xml:space="preserve"> (دون إغفال دور الطبيعة والتاريخ) </w:t>
      </w:r>
      <w:r w:rsidR="009C668D" w:rsidRPr="00583DA4">
        <w:rPr>
          <w:rFonts w:asciiTheme="majorBidi" w:hAnsiTheme="majorBidi" w:cstheme="majorBidi" w:hint="cs"/>
          <w:sz w:val="36"/>
          <w:szCs w:val="36"/>
          <w:rtl/>
        </w:rPr>
        <w:t xml:space="preserve">مما جعلني </w:t>
      </w:r>
      <w:r w:rsidR="00B4248C" w:rsidRPr="00583DA4">
        <w:rPr>
          <w:rFonts w:asciiTheme="majorBidi" w:hAnsiTheme="majorBidi" w:cstheme="majorBidi" w:hint="cs"/>
          <w:sz w:val="36"/>
          <w:szCs w:val="36"/>
          <w:rtl/>
        </w:rPr>
        <w:t xml:space="preserve">أحبذ </w:t>
      </w:r>
      <w:r w:rsidR="008C1BA9" w:rsidRPr="00583DA4">
        <w:rPr>
          <w:rFonts w:asciiTheme="majorBidi" w:hAnsiTheme="majorBidi" w:cstheme="majorBidi" w:hint="cs"/>
          <w:sz w:val="36"/>
          <w:szCs w:val="36"/>
          <w:rtl/>
        </w:rPr>
        <w:t xml:space="preserve">أكثر </w:t>
      </w:r>
      <w:r w:rsidR="009C668D" w:rsidRPr="00583DA4">
        <w:rPr>
          <w:rFonts w:asciiTheme="majorBidi" w:hAnsiTheme="majorBidi" w:cstheme="majorBidi" w:hint="cs"/>
          <w:sz w:val="36"/>
          <w:szCs w:val="36"/>
          <w:rtl/>
        </w:rPr>
        <w:t>ا</w:t>
      </w:r>
      <w:r w:rsidR="002A508A" w:rsidRPr="00583DA4">
        <w:rPr>
          <w:rFonts w:asciiTheme="majorBidi" w:hAnsiTheme="majorBidi" w:cstheme="majorBidi" w:hint="cs"/>
          <w:sz w:val="36"/>
          <w:szCs w:val="36"/>
          <w:rtl/>
        </w:rPr>
        <w:t>ل</w:t>
      </w:r>
      <w:r w:rsidR="00F251AB" w:rsidRPr="00583DA4">
        <w:rPr>
          <w:rFonts w:asciiTheme="majorBidi" w:hAnsiTheme="majorBidi" w:cstheme="majorBidi" w:hint="cs"/>
          <w:sz w:val="36"/>
          <w:szCs w:val="36"/>
          <w:rtl/>
        </w:rPr>
        <w:t xml:space="preserve">جغرافيا </w:t>
      </w:r>
      <w:r w:rsidR="002A508A" w:rsidRPr="00583DA4">
        <w:rPr>
          <w:rFonts w:asciiTheme="majorBidi" w:hAnsiTheme="majorBidi" w:cstheme="majorBidi" w:hint="cs"/>
          <w:sz w:val="36"/>
          <w:szCs w:val="36"/>
          <w:rtl/>
        </w:rPr>
        <w:t>الاجتماعي</w:t>
      </w:r>
      <w:r w:rsidR="00F251AB" w:rsidRPr="00583DA4">
        <w:rPr>
          <w:rFonts w:asciiTheme="majorBidi" w:hAnsiTheme="majorBidi" w:cstheme="majorBidi" w:hint="cs"/>
          <w:sz w:val="36"/>
          <w:szCs w:val="36"/>
          <w:rtl/>
        </w:rPr>
        <w:t>ة</w:t>
      </w:r>
      <w:r w:rsidR="002A508A" w:rsidRPr="00583DA4">
        <w:rPr>
          <w:rFonts w:asciiTheme="majorBidi" w:hAnsiTheme="majorBidi" w:cstheme="majorBidi" w:hint="cs"/>
          <w:sz w:val="36"/>
          <w:szCs w:val="36"/>
          <w:rtl/>
        </w:rPr>
        <w:t>-السياسي</w:t>
      </w:r>
      <w:r w:rsidR="007C27C7" w:rsidRPr="00583DA4">
        <w:rPr>
          <w:rFonts w:asciiTheme="majorBidi" w:hAnsiTheme="majorBidi" w:cstheme="majorBidi" w:hint="cs"/>
          <w:sz w:val="36"/>
          <w:szCs w:val="36"/>
          <w:rtl/>
        </w:rPr>
        <w:t>ة</w:t>
      </w:r>
      <w:r w:rsidR="00B4248C" w:rsidRPr="00583DA4">
        <w:rPr>
          <w:rFonts w:asciiTheme="majorBidi" w:hAnsiTheme="majorBidi" w:cstheme="majorBidi" w:hint="cs"/>
          <w:sz w:val="36"/>
          <w:szCs w:val="36"/>
          <w:rtl/>
        </w:rPr>
        <w:t xml:space="preserve"> التي تضع الانسان في الواجهة.</w:t>
      </w:r>
      <w:r w:rsidR="002A508A" w:rsidRPr="00583DA4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2A508A" w:rsidRPr="00583DA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</w:p>
    <w:p w:rsidR="00316555" w:rsidRDefault="00974C71" w:rsidP="008A3975">
      <w:pPr>
        <w:pStyle w:val="Paragraphedeliste"/>
        <w:numPr>
          <w:ilvl w:val="0"/>
          <w:numId w:val="3"/>
        </w:numPr>
        <w:bidi/>
        <w:ind w:left="-2"/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ال</w:t>
      </w:r>
      <w:r w:rsidR="00D50671" w:rsidRPr="00D50671">
        <w:rPr>
          <w:rFonts w:asciiTheme="majorBidi" w:hAnsiTheme="majorBidi" w:cstheme="majorBidi" w:hint="cs"/>
          <w:b/>
          <w:bCs/>
          <w:sz w:val="36"/>
          <w:szCs w:val="36"/>
          <w:rtl/>
        </w:rPr>
        <w:t>حصيلة</w:t>
      </w:r>
      <w:r w:rsidR="00D50671" w:rsidRPr="00BC2823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BC2823" w:rsidRPr="00BC2823">
        <w:rPr>
          <w:rFonts w:asciiTheme="majorBidi" w:hAnsiTheme="majorBidi" w:cstheme="majorBidi" w:hint="cs"/>
          <w:b/>
          <w:bCs/>
          <w:sz w:val="36"/>
          <w:szCs w:val="36"/>
          <w:rtl/>
        </w:rPr>
        <w:t>الأكاديمية</w:t>
      </w:r>
      <w:r w:rsidR="00D50671">
        <w:rPr>
          <w:rFonts w:asciiTheme="majorBidi" w:hAnsiTheme="majorBidi" w:cstheme="majorBidi" w:hint="cs"/>
          <w:sz w:val="36"/>
          <w:szCs w:val="36"/>
          <w:rtl/>
        </w:rPr>
        <w:t xml:space="preserve">: </w:t>
      </w:r>
      <w:r w:rsidR="00F96A9A">
        <w:rPr>
          <w:rFonts w:asciiTheme="majorBidi" w:hAnsiTheme="majorBidi" w:cstheme="majorBidi" w:hint="cs"/>
          <w:sz w:val="36"/>
          <w:szCs w:val="36"/>
          <w:rtl/>
        </w:rPr>
        <w:t xml:space="preserve">يمكن تلخيص </w:t>
      </w:r>
      <w:r w:rsidR="001063C3">
        <w:rPr>
          <w:rFonts w:asciiTheme="majorBidi" w:hAnsiTheme="majorBidi" w:cstheme="majorBidi" w:hint="cs"/>
          <w:sz w:val="36"/>
          <w:szCs w:val="36"/>
          <w:rtl/>
        </w:rPr>
        <w:t>ال</w:t>
      </w:r>
      <w:r w:rsidR="00D50671">
        <w:rPr>
          <w:rFonts w:asciiTheme="majorBidi" w:hAnsiTheme="majorBidi" w:cstheme="majorBidi" w:hint="cs"/>
          <w:sz w:val="36"/>
          <w:szCs w:val="36"/>
          <w:rtl/>
        </w:rPr>
        <w:t>حصيلة الأكاديمية</w:t>
      </w:r>
      <w:r w:rsidR="00EF4430">
        <w:rPr>
          <w:rFonts w:asciiTheme="majorBidi" w:hAnsiTheme="majorBidi" w:cstheme="majorBidi" w:hint="cs"/>
          <w:sz w:val="36"/>
          <w:szCs w:val="36"/>
          <w:rtl/>
        </w:rPr>
        <w:t xml:space="preserve"> لهذه المسيرة</w:t>
      </w:r>
      <w:r w:rsidR="00D50671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460376">
        <w:rPr>
          <w:rFonts w:asciiTheme="majorBidi" w:hAnsiTheme="majorBidi" w:cstheme="majorBidi" w:hint="cs"/>
          <w:sz w:val="36"/>
          <w:szCs w:val="36"/>
          <w:rtl/>
        </w:rPr>
        <w:t>في كوني أستاذ متميز بكلية العلوم الإنسانية والاجتماعي</w:t>
      </w:r>
      <w:r w:rsidR="00316555">
        <w:rPr>
          <w:rFonts w:asciiTheme="majorBidi" w:hAnsiTheme="majorBidi" w:cstheme="majorBidi" w:hint="cs"/>
          <w:sz w:val="36"/>
          <w:szCs w:val="36"/>
          <w:rtl/>
        </w:rPr>
        <w:t>ة</w:t>
      </w:r>
      <w:r w:rsidR="00460376">
        <w:rPr>
          <w:rFonts w:asciiTheme="majorBidi" w:hAnsiTheme="majorBidi" w:cstheme="majorBidi" w:hint="cs"/>
          <w:sz w:val="36"/>
          <w:szCs w:val="36"/>
          <w:rtl/>
        </w:rPr>
        <w:t>، قمت</w:t>
      </w:r>
      <w:r w:rsidR="00316555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460376">
        <w:rPr>
          <w:rFonts w:asciiTheme="majorBidi" w:hAnsiTheme="majorBidi" w:cstheme="majorBidi" w:hint="cs"/>
          <w:sz w:val="36"/>
          <w:szCs w:val="36"/>
          <w:rtl/>
        </w:rPr>
        <w:t>ب</w:t>
      </w:r>
      <w:r w:rsidR="00BC2823">
        <w:rPr>
          <w:rFonts w:asciiTheme="majorBidi" w:hAnsiTheme="majorBidi" w:cstheme="majorBidi" w:hint="cs"/>
          <w:sz w:val="36"/>
          <w:szCs w:val="36"/>
          <w:rtl/>
        </w:rPr>
        <w:t>نشر</w:t>
      </w:r>
      <w:r w:rsidR="00D50671">
        <w:rPr>
          <w:rFonts w:asciiTheme="majorBidi" w:hAnsiTheme="majorBidi" w:cstheme="majorBidi" w:hint="cs"/>
          <w:sz w:val="36"/>
          <w:szCs w:val="36"/>
          <w:rtl/>
        </w:rPr>
        <w:t xml:space="preserve"> 12 كتابا، </w:t>
      </w:r>
      <w:r w:rsidR="00460376">
        <w:rPr>
          <w:rFonts w:asciiTheme="majorBidi" w:hAnsiTheme="majorBidi" w:cstheme="majorBidi" w:hint="cs"/>
          <w:sz w:val="36"/>
          <w:szCs w:val="36"/>
          <w:rtl/>
        </w:rPr>
        <w:t xml:space="preserve">اشرفت </w:t>
      </w:r>
      <w:r w:rsidR="00D50671">
        <w:rPr>
          <w:rFonts w:asciiTheme="majorBidi" w:hAnsiTheme="majorBidi" w:cstheme="majorBidi" w:hint="cs"/>
          <w:sz w:val="36"/>
          <w:szCs w:val="36"/>
          <w:rtl/>
        </w:rPr>
        <w:t xml:space="preserve">على كتابين، </w:t>
      </w:r>
      <w:r w:rsidR="00460376">
        <w:rPr>
          <w:rFonts w:asciiTheme="majorBidi" w:hAnsiTheme="majorBidi" w:cstheme="majorBidi" w:hint="cs"/>
          <w:sz w:val="36"/>
          <w:szCs w:val="36"/>
          <w:rtl/>
        </w:rPr>
        <w:t xml:space="preserve">وساهمت في </w:t>
      </w:r>
      <w:r w:rsidR="001063C3">
        <w:rPr>
          <w:rFonts w:asciiTheme="majorBidi" w:hAnsiTheme="majorBidi" w:cstheme="majorBidi" w:hint="cs"/>
          <w:sz w:val="36"/>
          <w:szCs w:val="36"/>
          <w:rtl/>
        </w:rPr>
        <w:t xml:space="preserve">9 </w:t>
      </w:r>
      <w:r w:rsidR="00D50671">
        <w:rPr>
          <w:rFonts w:asciiTheme="majorBidi" w:hAnsiTheme="majorBidi" w:cstheme="majorBidi" w:hint="cs"/>
          <w:sz w:val="36"/>
          <w:szCs w:val="36"/>
          <w:rtl/>
        </w:rPr>
        <w:t>كتب جماعية</w:t>
      </w:r>
      <w:r w:rsidR="005E3448">
        <w:rPr>
          <w:rFonts w:asciiTheme="majorBidi" w:hAnsiTheme="majorBidi" w:cstheme="majorBidi" w:hint="cs"/>
          <w:sz w:val="36"/>
          <w:szCs w:val="36"/>
          <w:rtl/>
        </w:rPr>
        <w:t>،</w:t>
      </w:r>
      <w:r w:rsidR="001063C3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5E3448">
        <w:rPr>
          <w:rFonts w:asciiTheme="majorBidi" w:hAnsiTheme="majorBidi" w:cstheme="majorBidi" w:hint="cs"/>
          <w:sz w:val="36"/>
          <w:szCs w:val="36"/>
          <w:rtl/>
        </w:rPr>
        <w:t xml:space="preserve">كما </w:t>
      </w:r>
      <w:r w:rsidR="00316555">
        <w:rPr>
          <w:rFonts w:asciiTheme="majorBidi" w:hAnsiTheme="majorBidi" w:cstheme="majorBidi" w:hint="cs"/>
          <w:sz w:val="36"/>
          <w:szCs w:val="36"/>
          <w:rtl/>
        </w:rPr>
        <w:t xml:space="preserve">نشرت </w:t>
      </w:r>
      <w:r w:rsidR="00D50671">
        <w:rPr>
          <w:rFonts w:asciiTheme="majorBidi" w:hAnsiTheme="majorBidi" w:cstheme="majorBidi" w:hint="cs"/>
          <w:sz w:val="36"/>
          <w:szCs w:val="36"/>
          <w:rtl/>
        </w:rPr>
        <w:t>120 مقال</w:t>
      </w:r>
      <w:r w:rsidR="00316555">
        <w:rPr>
          <w:rFonts w:asciiTheme="majorBidi" w:hAnsiTheme="majorBidi" w:cstheme="majorBidi" w:hint="cs"/>
          <w:sz w:val="36"/>
          <w:szCs w:val="36"/>
          <w:rtl/>
        </w:rPr>
        <w:t>ا</w:t>
      </w:r>
      <w:r w:rsidR="00D50671">
        <w:rPr>
          <w:rFonts w:asciiTheme="majorBidi" w:hAnsiTheme="majorBidi" w:cstheme="majorBidi" w:hint="cs"/>
          <w:sz w:val="36"/>
          <w:szCs w:val="36"/>
          <w:rtl/>
        </w:rPr>
        <w:t xml:space="preserve"> و</w:t>
      </w:r>
      <w:r w:rsidR="00316555">
        <w:rPr>
          <w:rFonts w:asciiTheme="majorBidi" w:hAnsiTheme="majorBidi" w:cstheme="majorBidi" w:hint="cs"/>
          <w:sz w:val="36"/>
          <w:szCs w:val="36"/>
          <w:rtl/>
        </w:rPr>
        <w:t xml:space="preserve">قمت </w:t>
      </w:r>
      <w:r w:rsidR="00EB66C1">
        <w:rPr>
          <w:rFonts w:asciiTheme="majorBidi" w:hAnsiTheme="majorBidi" w:cstheme="majorBidi" w:hint="cs"/>
          <w:sz w:val="36"/>
          <w:szCs w:val="36"/>
          <w:rtl/>
        </w:rPr>
        <w:t xml:space="preserve">بـ </w:t>
      </w:r>
      <w:r w:rsidR="00D50671">
        <w:rPr>
          <w:rFonts w:asciiTheme="majorBidi" w:hAnsiTheme="majorBidi" w:cstheme="majorBidi" w:hint="cs"/>
          <w:sz w:val="36"/>
          <w:szCs w:val="36"/>
          <w:rtl/>
        </w:rPr>
        <w:t>100</w:t>
      </w:r>
      <w:r w:rsidR="00EB66C1">
        <w:rPr>
          <w:rFonts w:asciiTheme="majorBidi" w:hAnsiTheme="majorBidi" w:cstheme="majorBidi" w:hint="cs"/>
          <w:sz w:val="36"/>
          <w:szCs w:val="36"/>
          <w:rtl/>
        </w:rPr>
        <w:t xml:space="preserve"> مد</w:t>
      </w:r>
      <w:r w:rsidR="00D50671">
        <w:rPr>
          <w:rFonts w:asciiTheme="majorBidi" w:hAnsiTheme="majorBidi" w:cstheme="majorBidi" w:hint="cs"/>
          <w:sz w:val="36"/>
          <w:szCs w:val="36"/>
          <w:rtl/>
        </w:rPr>
        <w:t xml:space="preserve">اخلة بالإضافة إلى </w:t>
      </w:r>
      <w:r w:rsidR="00BC2823">
        <w:rPr>
          <w:rFonts w:asciiTheme="majorBidi" w:hAnsiTheme="majorBidi" w:cstheme="majorBidi" w:hint="cs"/>
          <w:sz w:val="36"/>
          <w:szCs w:val="36"/>
          <w:rtl/>
        </w:rPr>
        <w:t>المشاركة في</w:t>
      </w:r>
      <w:r w:rsidR="005E3448">
        <w:rPr>
          <w:rFonts w:asciiTheme="majorBidi" w:hAnsiTheme="majorBidi" w:cstheme="majorBidi" w:hint="cs"/>
          <w:sz w:val="36"/>
          <w:szCs w:val="36"/>
          <w:rtl/>
        </w:rPr>
        <w:t xml:space="preserve"> 5 </w:t>
      </w:r>
      <w:r w:rsidR="00BC2823">
        <w:rPr>
          <w:rFonts w:asciiTheme="majorBidi" w:hAnsiTheme="majorBidi" w:cstheme="majorBidi" w:hint="cs"/>
          <w:sz w:val="36"/>
          <w:szCs w:val="36"/>
          <w:rtl/>
        </w:rPr>
        <w:t xml:space="preserve">دراسات </w:t>
      </w:r>
      <w:r w:rsidR="00BC2823" w:rsidRPr="0023466A">
        <w:rPr>
          <w:rFonts w:asciiTheme="majorBidi" w:hAnsiTheme="majorBidi" w:cstheme="majorBidi" w:hint="cs"/>
          <w:sz w:val="36"/>
          <w:szCs w:val="36"/>
          <w:rtl/>
        </w:rPr>
        <w:t>و</w:t>
      </w:r>
      <w:r w:rsidR="005E3448">
        <w:rPr>
          <w:rFonts w:asciiTheme="majorBidi" w:hAnsiTheme="majorBidi" w:cstheme="majorBidi" w:hint="cs"/>
          <w:sz w:val="36"/>
          <w:szCs w:val="36"/>
          <w:rtl/>
        </w:rPr>
        <w:t xml:space="preserve">10 </w:t>
      </w:r>
      <w:r w:rsidR="00BC2823" w:rsidRPr="0023466A">
        <w:rPr>
          <w:rFonts w:asciiTheme="majorBidi" w:hAnsiTheme="majorBidi" w:cstheme="majorBidi" w:hint="cs"/>
          <w:sz w:val="36"/>
          <w:szCs w:val="36"/>
          <w:rtl/>
        </w:rPr>
        <w:t>تقارير</w:t>
      </w:r>
      <w:r w:rsidR="00BC2823">
        <w:rPr>
          <w:rFonts w:asciiTheme="majorBidi" w:hAnsiTheme="majorBidi" w:cstheme="majorBidi" w:hint="cs"/>
          <w:sz w:val="36"/>
          <w:szCs w:val="36"/>
          <w:rtl/>
        </w:rPr>
        <w:t>.</w:t>
      </w:r>
      <w:r w:rsidR="004B738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</w:p>
    <w:p w:rsidR="00310361" w:rsidRDefault="004B7384" w:rsidP="004B7384">
      <w:pPr>
        <w:pStyle w:val="Paragraphedeliste"/>
        <w:bidi/>
        <w:ind w:left="-2" w:firstLine="566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شغلت خطة </w:t>
      </w:r>
      <w:r w:rsidRPr="00F96A9A">
        <w:rPr>
          <w:rFonts w:asciiTheme="majorBidi" w:hAnsiTheme="majorBidi" w:cstheme="majorBidi" w:hint="cs"/>
          <w:sz w:val="36"/>
          <w:szCs w:val="36"/>
          <w:rtl/>
        </w:rPr>
        <w:t>رئيس قسم الجغرافيا ورئيس لجنة الدكتوراه والت</w:t>
      </w:r>
      <w:r>
        <w:rPr>
          <w:rFonts w:asciiTheme="majorBidi" w:hAnsiTheme="majorBidi" w:cstheme="majorBidi" w:hint="cs"/>
          <w:sz w:val="36"/>
          <w:szCs w:val="36"/>
          <w:rtl/>
        </w:rPr>
        <w:t>أ</w:t>
      </w:r>
      <w:r w:rsidRPr="00F96A9A">
        <w:rPr>
          <w:rFonts w:asciiTheme="majorBidi" w:hAnsiTheme="majorBidi" w:cstheme="majorBidi" w:hint="cs"/>
          <w:sz w:val="36"/>
          <w:szCs w:val="36"/>
          <w:rtl/>
        </w:rPr>
        <w:t xml:space="preserve">هيل والماجستير، عضو بالمجلس العلمي للكلية، </w:t>
      </w:r>
      <w:r>
        <w:rPr>
          <w:rFonts w:asciiTheme="majorBidi" w:hAnsiTheme="majorBidi" w:cstheme="majorBidi" w:hint="cs"/>
          <w:sz w:val="36"/>
          <w:szCs w:val="36"/>
          <w:rtl/>
        </w:rPr>
        <w:t>و</w:t>
      </w:r>
      <w:r w:rsidRPr="00F96A9A">
        <w:rPr>
          <w:rFonts w:asciiTheme="majorBidi" w:hAnsiTheme="majorBidi" w:cstheme="majorBidi" w:hint="cs"/>
          <w:sz w:val="36"/>
          <w:szCs w:val="36"/>
          <w:rtl/>
        </w:rPr>
        <w:t xml:space="preserve">عضو </w:t>
      </w:r>
      <w:r>
        <w:rPr>
          <w:rFonts w:asciiTheme="majorBidi" w:hAnsiTheme="majorBidi" w:cstheme="majorBidi" w:hint="cs"/>
          <w:sz w:val="36"/>
          <w:szCs w:val="36"/>
          <w:rtl/>
        </w:rPr>
        <w:t>ب</w:t>
      </w:r>
      <w:r w:rsidRPr="00F96A9A">
        <w:rPr>
          <w:rFonts w:asciiTheme="majorBidi" w:hAnsiTheme="majorBidi" w:cstheme="majorBidi" w:hint="cs"/>
          <w:sz w:val="36"/>
          <w:szCs w:val="36"/>
          <w:rtl/>
        </w:rPr>
        <w:t>مجلس الجامعة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. </w:t>
      </w:r>
      <w:r w:rsidR="00EC2F20">
        <w:rPr>
          <w:rFonts w:asciiTheme="majorBidi" w:hAnsiTheme="majorBidi" w:cstheme="majorBidi" w:hint="cs"/>
          <w:sz w:val="36"/>
          <w:szCs w:val="36"/>
          <w:rtl/>
        </w:rPr>
        <w:t xml:space="preserve">اشرفت على </w:t>
      </w:r>
      <w:r w:rsidR="0023466A" w:rsidRPr="00316555">
        <w:rPr>
          <w:rFonts w:asciiTheme="majorBidi" w:hAnsiTheme="majorBidi" w:cstheme="majorBidi" w:hint="cs"/>
          <w:sz w:val="36"/>
          <w:szCs w:val="36"/>
          <w:rtl/>
        </w:rPr>
        <w:t xml:space="preserve">27 </w:t>
      </w:r>
      <w:r w:rsidR="00316555" w:rsidRPr="00316555">
        <w:rPr>
          <w:rFonts w:asciiTheme="majorBidi" w:hAnsiTheme="majorBidi" w:cstheme="majorBidi" w:hint="cs"/>
          <w:sz w:val="36"/>
          <w:szCs w:val="36"/>
          <w:rtl/>
        </w:rPr>
        <w:t>بحثا</w:t>
      </w:r>
      <w:r w:rsidR="00316555">
        <w:rPr>
          <w:rFonts w:asciiTheme="majorBidi" w:hAnsiTheme="majorBidi" w:cstheme="majorBidi" w:hint="cs"/>
          <w:sz w:val="36"/>
          <w:szCs w:val="36"/>
          <w:rtl/>
        </w:rPr>
        <w:t>،</w:t>
      </w:r>
      <w:r w:rsidR="00F96A9A" w:rsidRPr="00316555">
        <w:rPr>
          <w:rFonts w:asciiTheme="majorBidi" w:hAnsiTheme="majorBidi" w:cstheme="majorBidi" w:hint="cs"/>
          <w:sz w:val="36"/>
          <w:szCs w:val="36"/>
          <w:rtl/>
        </w:rPr>
        <w:t xml:space="preserve"> منه</w:t>
      </w:r>
      <w:r w:rsidR="00316555" w:rsidRPr="00316555">
        <w:rPr>
          <w:rFonts w:asciiTheme="majorBidi" w:hAnsiTheme="majorBidi" w:cstheme="majorBidi" w:hint="cs"/>
          <w:sz w:val="36"/>
          <w:szCs w:val="36"/>
          <w:rtl/>
        </w:rPr>
        <w:t>ا</w:t>
      </w:r>
      <w:r w:rsidR="00EC2F20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>13 رسالة دكتوراه</w:t>
      </w:r>
      <w:r w:rsidR="00F96A9A" w:rsidRPr="00316555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وشاركت في </w:t>
      </w:r>
      <w:r w:rsidR="00F96A9A" w:rsidRPr="00316555">
        <w:rPr>
          <w:rFonts w:asciiTheme="majorBidi" w:hAnsiTheme="majorBidi" w:cstheme="majorBidi" w:hint="cs"/>
          <w:sz w:val="36"/>
          <w:szCs w:val="36"/>
          <w:rtl/>
        </w:rPr>
        <w:t>88 لجنة مناقشة.</w:t>
      </w:r>
      <w:r w:rsidR="00316555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كما </w:t>
      </w:r>
      <w:r w:rsidR="00EF4430">
        <w:rPr>
          <w:rFonts w:asciiTheme="majorBidi" w:hAnsiTheme="majorBidi" w:cstheme="majorBidi" w:hint="cs"/>
          <w:sz w:val="36"/>
          <w:szCs w:val="36"/>
          <w:rtl/>
        </w:rPr>
        <w:t xml:space="preserve">انشأت </w:t>
      </w:r>
      <w:r w:rsidR="00316555">
        <w:rPr>
          <w:rFonts w:asciiTheme="majorBidi" w:hAnsiTheme="majorBidi" w:cstheme="majorBidi" w:hint="cs"/>
          <w:sz w:val="36"/>
          <w:szCs w:val="36"/>
          <w:rtl/>
        </w:rPr>
        <w:t>مخبر ب</w:t>
      </w:r>
      <w:r w:rsidR="00EF4430">
        <w:rPr>
          <w:rFonts w:asciiTheme="majorBidi" w:hAnsiTheme="majorBidi" w:cstheme="majorBidi" w:hint="cs"/>
          <w:sz w:val="36"/>
          <w:szCs w:val="36"/>
          <w:rtl/>
        </w:rPr>
        <w:t xml:space="preserve">حث </w:t>
      </w:r>
      <w:r w:rsidR="00EC2F20">
        <w:rPr>
          <w:rFonts w:asciiTheme="majorBidi" w:hAnsiTheme="majorBidi" w:cstheme="majorBidi" w:hint="cs"/>
          <w:sz w:val="36"/>
          <w:szCs w:val="36"/>
          <w:rtl/>
        </w:rPr>
        <w:t>"</w:t>
      </w:r>
      <w:r w:rsidR="00316555">
        <w:rPr>
          <w:rFonts w:asciiTheme="majorBidi" w:hAnsiTheme="majorBidi" w:cstheme="majorBidi" w:hint="cs"/>
          <w:sz w:val="36"/>
          <w:szCs w:val="36"/>
          <w:rtl/>
        </w:rPr>
        <w:t>الديناميات والتخطيط المجالي</w:t>
      </w:r>
      <w:r w:rsidR="00EC2F20">
        <w:rPr>
          <w:rFonts w:asciiTheme="majorBidi" w:hAnsiTheme="majorBidi" w:cstheme="majorBidi" w:hint="cs"/>
          <w:sz w:val="36"/>
          <w:szCs w:val="36"/>
          <w:rtl/>
        </w:rPr>
        <w:t>"</w:t>
      </w:r>
      <w:r w:rsidR="00316555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EF4430">
        <w:rPr>
          <w:rFonts w:asciiTheme="majorBidi" w:hAnsiTheme="majorBidi" w:cstheme="majorBidi" w:hint="cs"/>
          <w:sz w:val="36"/>
          <w:szCs w:val="36"/>
          <w:rtl/>
        </w:rPr>
        <w:t>(</w:t>
      </w:r>
      <w:r w:rsidR="00316555">
        <w:rPr>
          <w:rFonts w:asciiTheme="majorBidi" w:hAnsiTheme="majorBidi" w:cstheme="majorBidi" w:hint="cs"/>
          <w:sz w:val="36"/>
          <w:szCs w:val="36"/>
          <w:rtl/>
        </w:rPr>
        <w:t>2000</w:t>
      </w:r>
      <w:r w:rsidR="00EC2F20">
        <w:rPr>
          <w:rFonts w:asciiTheme="majorBidi" w:hAnsiTheme="majorBidi" w:cstheme="majorBidi" w:hint="cs"/>
          <w:sz w:val="36"/>
          <w:szCs w:val="36"/>
          <w:rtl/>
        </w:rPr>
        <w:t>-</w:t>
      </w:r>
      <w:r w:rsidR="00316555">
        <w:rPr>
          <w:rFonts w:asciiTheme="majorBidi" w:hAnsiTheme="majorBidi" w:cstheme="majorBidi" w:hint="cs"/>
          <w:sz w:val="36"/>
          <w:szCs w:val="36"/>
          <w:rtl/>
        </w:rPr>
        <w:t>2004</w:t>
      </w:r>
      <w:r w:rsidR="00EF4430">
        <w:rPr>
          <w:rFonts w:asciiTheme="majorBidi" w:hAnsiTheme="majorBidi" w:cstheme="majorBidi" w:hint="cs"/>
          <w:sz w:val="36"/>
          <w:szCs w:val="36"/>
          <w:rtl/>
        </w:rPr>
        <w:t>)</w:t>
      </w:r>
      <w:r w:rsidR="00316555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>وك</w:t>
      </w:r>
      <w:r w:rsidR="00316555">
        <w:rPr>
          <w:rFonts w:asciiTheme="majorBidi" w:hAnsiTheme="majorBidi" w:cstheme="majorBidi" w:hint="cs"/>
          <w:sz w:val="36"/>
          <w:szCs w:val="36"/>
          <w:rtl/>
        </w:rPr>
        <w:t xml:space="preserve">نت وراء بعث </w:t>
      </w:r>
      <w:r w:rsidR="00EC2F20">
        <w:rPr>
          <w:rFonts w:asciiTheme="majorBidi" w:hAnsiTheme="majorBidi" w:cstheme="majorBidi" w:hint="cs"/>
          <w:sz w:val="36"/>
          <w:szCs w:val="36"/>
          <w:rtl/>
        </w:rPr>
        <w:t>أربع</w:t>
      </w:r>
      <w:r w:rsidR="00316555">
        <w:rPr>
          <w:rFonts w:asciiTheme="majorBidi" w:hAnsiTheme="majorBidi" w:cstheme="majorBidi" w:hint="cs"/>
          <w:sz w:val="36"/>
          <w:szCs w:val="36"/>
          <w:rtl/>
        </w:rPr>
        <w:t xml:space="preserve"> فرق بحثية بالكلية و</w:t>
      </w:r>
      <w:r w:rsidR="00EC2F20">
        <w:rPr>
          <w:rFonts w:asciiTheme="majorBidi" w:hAnsiTheme="majorBidi" w:cstheme="majorBidi" w:hint="cs"/>
          <w:sz w:val="36"/>
          <w:szCs w:val="36"/>
          <w:rtl/>
        </w:rPr>
        <w:t xml:space="preserve">فريق </w:t>
      </w:r>
      <w:r w:rsidR="00316555">
        <w:rPr>
          <w:rFonts w:asciiTheme="majorBidi" w:hAnsiTheme="majorBidi" w:cstheme="majorBidi" w:hint="cs"/>
          <w:sz w:val="36"/>
          <w:szCs w:val="36"/>
          <w:rtl/>
        </w:rPr>
        <w:t>بمركز الدراسات والبحوث الاقتصادية والاجتماعية.</w:t>
      </w:r>
      <w:r w:rsidR="00EC2F20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</w:p>
    <w:p w:rsidR="00A43E66" w:rsidRPr="00A96301" w:rsidRDefault="00F96A9A" w:rsidP="00A96301">
      <w:pPr>
        <w:pStyle w:val="Paragraphedeliste"/>
        <w:bidi/>
        <w:ind w:left="-2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  <w:rtl/>
        </w:rPr>
        <w:tab/>
      </w:r>
      <w:r w:rsidR="00EB66C1">
        <w:rPr>
          <w:rFonts w:asciiTheme="majorBidi" w:hAnsiTheme="majorBidi" w:cstheme="majorBidi"/>
          <w:sz w:val="36"/>
          <w:szCs w:val="36"/>
          <w:rtl/>
        </w:rPr>
        <w:tab/>
      </w:r>
      <w:r w:rsidR="00310361">
        <w:rPr>
          <w:rFonts w:asciiTheme="majorBidi" w:hAnsiTheme="majorBidi" w:cstheme="majorBidi" w:hint="cs"/>
          <w:sz w:val="36"/>
          <w:szCs w:val="36"/>
          <w:rtl/>
        </w:rPr>
        <w:t xml:space="preserve">شغلت خطة </w:t>
      </w:r>
      <w:r>
        <w:rPr>
          <w:rFonts w:asciiTheme="majorBidi" w:hAnsiTheme="majorBidi" w:cstheme="majorBidi" w:hint="cs"/>
          <w:sz w:val="36"/>
          <w:szCs w:val="36"/>
          <w:rtl/>
        </w:rPr>
        <w:t>رئيس تحرير</w:t>
      </w:r>
      <w:r w:rsidR="00EF4430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310361">
        <w:rPr>
          <w:rFonts w:asciiTheme="majorBidi" w:hAnsiTheme="majorBidi" w:cstheme="majorBidi" w:hint="cs"/>
          <w:sz w:val="36"/>
          <w:szCs w:val="36"/>
          <w:rtl/>
        </w:rPr>
        <w:t xml:space="preserve">ثم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مدير </w:t>
      </w:r>
      <w:r w:rsidR="00EF4430">
        <w:rPr>
          <w:rFonts w:asciiTheme="majorBidi" w:hAnsiTheme="majorBidi" w:cstheme="majorBidi" w:hint="cs"/>
          <w:sz w:val="36"/>
          <w:szCs w:val="36"/>
          <w:rtl/>
        </w:rPr>
        <w:t>"</w:t>
      </w:r>
      <w:r>
        <w:rPr>
          <w:rFonts w:asciiTheme="majorBidi" w:hAnsiTheme="majorBidi" w:cstheme="majorBidi" w:hint="cs"/>
          <w:sz w:val="36"/>
          <w:szCs w:val="36"/>
          <w:rtl/>
        </w:rPr>
        <w:t>المجلة التونسية للجغرافيا</w:t>
      </w:r>
      <w:r w:rsidR="00EF4430">
        <w:rPr>
          <w:rFonts w:asciiTheme="majorBidi" w:hAnsiTheme="majorBidi" w:cstheme="majorBidi" w:hint="cs"/>
          <w:sz w:val="36"/>
          <w:szCs w:val="36"/>
          <w:rtl/>
        </w:rPr>
        <w:t>"</w:t>
      </w:r>
      <w:r w:rsidR="00E53561">
        <w:rPr>
          <w:rFonts w:asciiTheme="majorBidi" w:hAnsiTheme="majorBidi" w:cstheme="majorBidi" w:hint="cs"/>
          <w:sz w:val="36"/>
          <w:szCs w:val="36"/>
          <w:rtl/>
        </w:rPr>
        <w:t xml:space="preserve">، عضو </w:t>
      </w:r>
      <w:r>
        <w:rPr>
          <w:rFonts w:asciiTheme="majorBidi" w:hAnsiTheme="majorBidi" w:cstheme="majorBidi" w:hint="cs"/>
          <w:sz w:val="36"/>
          <w:szCs w:val="36"/>
          <w:rtl/>
        </w:rPr>
        <w:t>في لجنة</w:t>
      </w:r>
      <w:r w:rsidR="00310361">
        <w:rPr>
          <w:rFonts w:asciiTheme="majorBidi" w:hAnsiTheme="majorBidi" w:cstheme="majorBidi" w:hint="cs"/>
          <w:sz w:val="36"/>
          <w:szCs w:val="36"/>
          <w:rtl/>
        </w:rPr>
        <w:t xml:space="preserve"> النشر </w:t>
      </w:r>
      <w:r w:rsidR="00EF4430">
        <w:rPr>
          <w:rFonts w:asciiTheme="majorBidi" w:hAnsiTheme="majorBidi" w:cstheme="majorBidi" w:hint="cs"/>
          <w:sz w:val="36"/>
          <w:szCs w:val="36"/>
          <w:rtl/>
        </w:rPr>
        <w:t>ل</w:t>
      </w:r>
      <w:r w:rsidR="00310361">
        <w:rPr>
          <w:rFonts w:asciiTheme="majorBidi" w:hAnsiTheme="majorBidi" w:cstheme="majorBidi" w:hint="cs"/>
          <w:sz w:val="36"/>
          <w:szCs w:val="36"/>
          <w:rtl/>
        </w:rPr>
        <w:t xml:space="preserve">خمس مجلات وفي لجنة </w:t>
      </w:r>
      <w:r w:rsidR="00E53561">
        <w:rPr>
          <w:rFonts w:asciiTheme="majorBidi" w:hAnsiTheme="majorBidi" w:cstheme="majorBidi" w:hint="cs"/>
          <w:sz w:val="36"/>
          <w:szCs w:val="36"/>
          <w:rtl/>
        </w:rPr>
        <w:t xml:space="preserve">تقييم </w:t>
      </w:r>
      <w:r>
        <w:rPr>
          <w:rFonts w:asciiTheme="majorBidi" w:hAnsiTheme="majorBidi" w:cstheme="majorBidi" w:hint="cs"/>
          <w:sz w:val="36"/>
          <w:szCs w:val="36"/>
          <w:rtl/>
        </w:rPr>
        <w:t>عد</w:t>
      </w:r>
      <w:r w:rsidR="00E53561">
        <w:rPr>
          <w:rFonts w:asciiTheme="majorBidi" w:hAnsiTheme="majorBidi" w:cstheme="majorBidi" w:hint="cs"/>
          <w:sz w:val="36"/>
          <w:szCs w:val="36"/>
          <w:rtl/>
        </w:rPr>
        <w:t>ة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مجلات علمية في تونس والخارج.</w:t>
      </w:r>
      <w:r w:rsidR="00A96301">
        <w:rPr>
          <w:rFonts w:asciiTheme="majorBidi" w:hAnsiTheme="majorBidi" w:cstheme="majorBidi" w:hint="cs"/>
          <w:sz w:val="36"/>
          <w:szCs w:val="36"/>
          <w:rtl/>
        </w:rPr>
        <w:t xml:space="preserve"> و</w:t>
      </w:r>
      <w:r w:rsidR="00A43E66" w:rsidRPr="00A96301">
        <w:rPr>
          <w:rFonts w:asciiTheme="majorBidi" w:hAnsiTheme="majorBidi" w:cstheme="majorBidi" w:hint="cs"/>
          <w:sz w:val="36"/>
          <w:szCs w:val="36"/>
          <w:rtl/>
        </w:rPr>
        <w:t xml:space="preserve">كنت من مؤسسي جمعية الجغرافيين التونسيين </w:t>
      </w:r>
      <w:r w:rsidR="00310361" w:rsidRPr="00A96301">
        <w:rPr>
          <w:rFonts w:asciiTheme="majorBidi" w:hAnsiTheme="majorBidi" w:cstheme="majorBidi" w:hint="cs"/>
          <w:sz w:val="36"/>
          <w:szCs w:val="36"/>
          <w:rtl/>
        </w:rPr>
        <w:t>سنة 19</w:t>
      </w:r>
      <w:r w:rsidR="003C0B54" w:rsidRPr="00A96301">
        <w:rPr>
          <w:rFonts w:asciiTheme="majorBidi" w:hAnsiTheme="majorBidi" w:cstheme="majorBidi" w:hint="cs"/>
          <w:sz w:val="36"/>
          <w:szCs w:val="36"/>
          <w:rtl/>
        </w:rPr>
        <w:t>7</w:t>
      </w:r>
      <w:r w:rsidR="00310361" w:rsidRPr="00A96301">
        <w:rPr>
          <w:rFonts w:asciiTheme="majorBidi" w:hAnsiTheme="majorBidi" w:cstheme="majorBidi" w:hint="cs"/>
          <w:sz w:val="36"/>
          <w:szCs w:val="36"/>
          <w:rtl/>
        </w:rPr>
        <w:t xml:space="preserve">8 </w:t>
      </w:r>
      <w:r w:rsidR="00A43E66" w:rsidRPr="00A96301">
        <w:rPr>
          <w:rFonts w:asciiTheme="majorBidi" w:hAnsiTheme="majorBidi" w:cstheme="majorBidi" w:hint="cs"/>
          <w:sz w:val="36"/>
          <w:szCs w:val="36"/>
          <w:rtl/>
        </w:rPr>
        <w:t>وكنت من ضمن هيئتها المديرة لمدة سنوات ومن بين الذين أشرفوا على اصدار مجلتها منذ 1979 و</w:t>
      </w:r>
      <w:r w:rsidR="00EF4430" w:rsidRPr="00A96301">
        <w:rPr>
          <w:rFonts w:asciiTheme="majorBidi" w:hAnsiTheme="majorBidi" w:cstheme="majorBidi" w:hint="cs"/>
          <w:sz w:val="36"/>
          <w:szCs w:val="36"/>
          <w:rtl/>
        </w:rPr>
        <w:t xml:space="preserve">كنت </w:t>
      </w:r>
      <w:r w:rsidR="00E53561" w:rsidRPr="00A96301">
        <w:rPr>
          <w:rFonts w:asciiTheme="majorBidi" w:hAnsiTheme="majorBidi" w:cstheme="majorBidi" w:hint="cs"/>
          <w:sz w:val="36"/>
          <w:szCs w:val="36"/>
          <w:rtl/>
        </w:rPr>
        <w:t>من</w:t>
      </w:r>
      <w:r w:rsidR="00EF4430" w:rsidRPr="00A96301">
        <w:rPr>
          <w:rFonts w:asciiTheme="majorBidi" w:hAnsiTheme="majorBidi" w:cstheme="majorBidi" w:hint="cs"/>
          <w:sz w:val="36"/>
          <w:szCs w:val="36"/>
          <w:rtl/>
        </w:rPr>
        <w:t xml:space="preserve"> اقترح </w:t>
      </w:r>
      <w:r w:rsidR="003A5581" w:rsidRPr="00A96301">
        <w:rPr>
          <w:rFonts w:asciiTheme="majorBidi" w:hAnsiTheme="majorBidi" w:cstheme="majorBidi" w:hint="cs"/>
          <w:sz w:val="36"/>
          <w:szCs w:val="36"/>
          <w:rtl/>
        </w:rPr>
        <w:t>ال</w:t>
      </w:r>
      <w:r w:rsidR="00EF4430" w:rsidRPr="00A96301">
        <w:rPr>
          <w:rFonts w:asciiTheme="majorBidi" w:hAnsiTheme="majorBidi" w:cstheme="majorBidi" w:hint="cs"/>
          <w:sz w:val="36"/>
          <w:szCs w:val="36"/>
          <w:rtl/>
        </w:rPr>
        <w:t xml:space="preserve">اسم </w:t>
      </w:r>
      <w:r w:rsidR="00310361" w:rsidRPr="00A96301">
        <w:rPr>
          <w:rFonts w:asciiTheme="majorBidi" w:hAnsiTheme="majorBidi" w:cstheme="majorBidi" w:hint="cs"/>
          <w:sz w:val="36"/>
          <w:szCs w:val="36"/>
          <w:rtl/>
        </w:rPr>
        <w:t>"</w:t>
      </w:r>
      <w:r w:rsidR="00A43E66" w:rsidRPr="00A96301">
        <w:rPr>
          <w:rFonts w:asciiTheme="majorBidi" w:hAnsiTheme="majorBidi" w:cstheme="majorBidi" w:hint="cs"/>
          <w:sz w:val="36"/>
          <w:szCs w:val="36"/>
          <w:rtl/>
        </w:rPr>
        <w:t>الجغرافيا والتنمية</w:t>
      </w:r>
      <w:r w:rsidR="00310361" w:rsidRPr="00A96301">
        <w:rPr>
          <w:rFonts w:asciiTheme="majorBidi" w:hAnsiTheme="majorBidi" w:cstheme="majorBidi" w:hint="cs"/>
          <w:sz w:val="36"/>
          <w:szCs w:val="36"/>
          <w:rtl/>
        </w:rPr>
        <w:t>" للتركيز على التوجه العملي للاختصاص</w:t>
      </w:r>
      <w:r w:rsidR="00A43E66" w:rsidRPr="00A96301">
        <w:rPr>
          <w:rFonts w:asciiTheme="majorBidi" w:hAnsiTheme="majorBidi" w:cstheme="majorBidi" w:hint="cs"/>
          <w:sz w:val="36"/>
          <w:szCs w:val="36"/>
          <w:rtl/>
        </w:rPr>
        <w:t>.</w:t>
      </w:r>
    </w:p>
    <w:p w:rsidR="004E14AF" w:rsidRDefault="004E14AF" w:rsidP="004E14AF">
      <w:pPr>
        <w:pStyle w:val="Paragraphedeliste"/>
        <w:bidi/>
        <w:ind w:left="-2" w:firstLine="708"/>
        <w:jc w:val="both"/>
        <w:rPr>
          <w:rFonts w:asciiTheme="majorBidi" w:hAnsiTheme="majorBidi" w:cstheme="majorBidi"/>
          <w:sz w:val="36"/>
          <w:szCs w:val="36"/>
          <w:rtl/>
        </w:rPr>
      </w:pPr>
    </w:p>
    <w:p w:rsidR="00C026CE" w:rsidRPr="00157665" w:rsidRDefault="00E85F44" w:rsidP="00486AED">
      <w:pPr>
        <w:pStyle w:val="Paragraphedeliste"/>
        <w:bidi/>
        <w:ind w:left="-2" w:firstLine="696"/>
        <w:jc w:val="both"/>
        <w:rPr>
          <w:rFonts w:asciiTheme="majorBidi" w:hAnsiTheme="majorBidi" w:cstheme="majorBidi"/>
          <w:sz w:val="36"/>
          <w:szCs w:val="36"/>
          <w:rtl/>
        </w:rPr>
      </w:pPr>
      <w:r w:rsidRPr="00E54479">
        <w:rPr>
          <w:rFonts w:asciiTheme="majorBidi" w:hAnsiTheme="majorBidi" w:cstheme="majorBidi" w:hint="cs"/>
          <w:sz w:val="36"/>
          <w:szCs w:val="36"/>
          <w:rtl/>
        </w:rPr>
        <w:t>لعلي</w:t>
      </w:r>
      <w:r w:rsidR="003C0B54">
        <w:rPr>
          <w:rFonts w:asciiTheme="majorBidi" w:hAnsiTheme="majorBidi" w:cstheme="majorBidi" w:hint="cs"/>
          <w:sz w:val="36"/>
          <w:szCs w:val="36"/>
          <w:rtl/>
        </w:rPr>
        <w:t>،</w:t>
      </w:r>
      <w:r w:rsidRPr="00E5447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7E63A2">
        <w:rPr>
          <w:rFonts w:asciiTheme="majorBidi" w:hAnsiTheme="majorBidi" w:cstheme="majorBidi" w:hint="cs"/>
          <w:sz w:val="36"/>
          <w:szCs w:val="36"/>
          <w:rtl/>
        </w:rPr>
        <w:t>ب</w:t>
      </w:r>
      <w:r w:rsidRPr="00E54479">
        <w:rPr>
          <w:rFonts w:asciiTheme="majorBidi" w:hAnsiTheme="majorBidi" w:cstheme="majorBidi" w:hint="cs"/>
          <w:sz w:val="36"/>
          <w:szCs w:val="36"/>
          <w:rtl/>
        </w:rPr>
        <w:t>هذه الكلم</w:t>
      </w:r>
      <w:r w:rsidR="007E63A2">
        <w:rPr>
          <w:rFonts w:asciiTheme="majorBidi" w:hAnsiTheme="majorBidi" w:cstheme="majorBidi" w:hint="cs"/>
          <w:sz w:val="36"/>
          <w:szCs w:val="36"/>
          <w:rtl/>
        </w:rPr>
        <w:t>ة</w:t>
      </w:r>
      <w:r w:rsidRPr="00E54479">
        <w:rPr>
          <w:rFonts w:asciiTheme="majorBidi" w:hAnsiTheme="majorBidi" w:cstheme="majorBidi" w:hint="cs"/>
          <w:sz w:val="36"/>
          <w:szCs w:val="36"/>
          <w:rtl/>
        </w:rPr>
        <w:t xml:space="preserve"> الوجيزة</w:t>
      </w:r>
      <w:r w:rsidR="003C0B54">
        <w:rPr>
          <w:rFonts w:asciiTheme="majorBidi" w:hAnsiTheme="majorBidi" w:cstheme="majorBidi" w:hint="cs"/>
          <w:sz w:val="36"/>
          <w:szCs w:val="36"/>
          <w:rtl/>
        </w:rPr>
        <w:t>،</w:t>
      </w:r>
      <w:r w:rsidRPr="00E54479">
        <w:rPr>
          <w:rFonts w:asciiTheme="majorBidi" w:hAnsiTheme="majorBidi" w:cstheme="majorBidi" w:hint="cs"/>
          <w:sz w:val="36"/>
          <w:szCs w:val="36"/>
          <w:rtl/>
        </w:rPr>
        <w:t xml:space="preserve"> أكون قد </w:t>
      </w:r>
      <w:r w:rsidR="00643CE4">
        <w:rPr>
          <w:rFonts w:asciiTheme="majorBidi" w:hAnsiTheme="majorBidi" w:cstheme="majorBidi" w:hint="cs"/>
          <w:sz w:val="36"/>
          <w:szCs w:val="36"/>
          <w:rtl/>
        </w:rPr>
        <w:t xml:space="preserve">توصلت الى </w:t>
      </w:r>
      <w:r w:rsidRPr="00E54479">
        <w:rPr>
          <w:rFonts w:asciiTheme="majorBidi" w:hAnsiTheme="majorBidi" w:cstheme="majorBidi" w:hint="cs"/>
          <w:sz w:val="36"/>
          <w:szCs w:val="36"/>
          <w:rtl/>
        </w:rPr>
        <w:t>رسم بعض معالم</w:t>
      </w:r>
      <w:r w:rsidR="00117047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E54479">
        <w:rPr>
          <w:rFonts w:asciiTheme="majorBidi" w:hAnsiTheme="majorBidi" w:cstheme="majorBidi" w:hint="cs"/>
          <w:sz w:val="36"/>
          <w:szCs w:val="36"/>
          <w:rtl/>
        </w:rPr>
        <w:t>مسير</w:t>
      </w:r>
      <w:r w:rsidR="00F1186F">
        <w:rPr>
          <w:rFonts w:asciiTheme="majorBidi" w:hAnsiTheme="majorBidi" w:cstheme="majorBidi" w:hint="cs"/>
          <w:sz w:val="36"/>
          <w:szCs w:val="36"/>
          <w:rtl/>
        </w:rPr>
        <w:t>ة علمية أعتز به</w:t>
      </w:r>
      <w:r w:rsidR="00182A41">
        <w:rPr>
          <w:rFonts w:asciiTheme="majorBidi" w:hAnsiTheme="majorBidi" w:cstheme="majorBidi" w:hint="cs"/>
          <w:sz w:val="36"/>
          <w:szCs w:val="36"/>
          <w:rtl/>
        </w:rPr>
        <w:t>ا</w:t>
      </w:r>
      <w:r w:rsidR="00F1186F">
        <w:rPr>
          <w:rFonts w:asciiTheme="majorBidi" w:hAnsiTheme="majorBidi" w:cstheme="majorBidi" w:hint="cs"/>
          <w:sz w:val="36"/>
          <w:szCs w:val="36"/>
          <w:rtl/>
        </w:rPr>
        <w:t>، و</w:t>
      </w:r>
      <w:r w:rsidR="00A96301">
        <w:rPr>
          <w:rFonts w:asciiTheme="majorBidi" w:hAnsiTheme="majorBidi" w:cstheme="majorBidi" w:hint="cs"/>
          <w:sz w:val="36"/>
          <w:szCs w:val="36"/>
          <w:rtl/>
        </w:rPr>
        <w:t xml:space="preserve">لو كنت أتمنى أن تكون </w:t>
      </w:r>
      <w:r w:rsidR="00F1186F">
        <w:rPr>
          <w:rFonts w:asciiTheme="majorBidi" w:hAnsiTheme="majorBidi" w:cstheme="majorBidi" w:hint="cs"/>
          <w:sz w:val="36"/>
          <w:szCs w:val="36"/>
          <w:rtl/>
        </w:rPr>
        <w:t>أثرى لو توفرت ظروف</w:t>
      </w:r>
      <w:r w:rsidR="00182A41">
        <w:rPr>
          <w:rFonts w:asciiTheme="majorBidi" w:hAnsiTheme="majorBidi" w:cstheme="majorBidi" w:hint="cs"/>
          <w:sz w:val="36"/>
          <w:szCs w:val="36"/>
          <w:rtl/>
        </w:rPr>
        <w:t>ا</w:t>
      </w:r>
      <w:r w:rsidR="00F1186F">
        <w:rPr>
          <w:rFonts w:asciiTheme="majorBidi" w:hAnsiTheme="majorBidi" w:cstheme="majorBidi" w:hint="cs"/>
          <w:sz w:val="36"/>
          <w:szCs w:val="36"/>
          <w:rtl/>
        </w:rPr>
        <w:t xml:space="preserve"> أحسن كما </w:t>
      </w:r>
      <w:r w:rsidR="00182A41">
        <w:rPr>
          <w:rFonts w:asciiTheme="majorBidi" w:hAnsiTheme="majorBidi" w:cstheme="majorBidi" w:hint="cs"/>
          <w:sz w:val="36"/>
          <w:szCs w:val="36"/>
          <w:rtl/>
        </w:rPr>
        <w:t xml:space="preserve">هو الشأن </w:t>
      </w:r>
      <w:r w:rsidR="00F1186F">
        <w:rPr>
          <w:rFonts w:asciiTheme="majorBidi" w:hAnsiTheme="majorBidi" w:cstheme="majorBidi" w:hint="cs"/>
          <w:sz w:val="36"/>
          <w:szCs w:val="36"/>
          <w:rtl/>
        </w:rPr>
        <w:t xml:space="preserve">في دول </w:t>
      </w:r>
      <w:r w:rsidR="00182A41">
        <w:rPr>
          <w:rFonts w:asciiTheme="majorBidi" w:hAnsiTheme="majorBidi" w:cstheme="majorBidi" w:hint="cs"/>
          <w:sz w:val="36"/>
          <w:szCs w:val="36"/>
          <w:rtl/>
        </w:rPr>
        <w:t>أخرى</w:t>
      </w:r>
      <w:r w:rsidR="00F1186F">
        <w:rPr>
          <w:rFonts w:asciiTheme="majorBidi" w:hAnsiTheme="majorBidi" w:cstheme="majorBidi" w:hint="cs"/>
          <w:sz w:val="36"/>
          <w:szCs w:val="36"/>
          <w:rtl/>
        </w:rPr>
        <w:t>، وهذه قصة اخرى</w:t>
      </w:r>
      <w:r w:rsidR="00EF4430">
        <w:rPr>
          <w:rFonts w:asciiTheme="majorBidi" w:hAnsiTheme="majorBidi" w:cstheme="majorBidi" w:hint="cs"/>
          <w:sz w:val="36"/>
          <w:szCs w:val="36"/>
          <w:rtl/>
        </w:rPr>
        <w:t xml:space="preserve">. </w:t>
      </w:r>
      <w:r w:rsidR="00643CE4">
        <w:rPr>
          <w:rFonts w:asciiTheme="majorBidi" w:hAnsiTheme="majorBidi" w:cstheme="majorBidi" w:hint="cs"/>
          <w:sz w:val="36"/>
          <w:szCs w:val="36"/>
          <w:rtl/>
        </w:rPr>
        <w:t>وقد جمعت كل الاعمال المنشورة والمداخلات منذ 1990</w:t>
      </w:r>
      <w:r w:rsidR="00486AED">
        <w:rPr>
          <w:rFonts w:asciiTheme="majorBidi" w:hAnsiTheme="majorBidi" w:cstheme="majorBidi" w:hint="cs"/>
          <w:sz w:val="36"/>
          <w:szCs w:val="36"/>
          <w:rtl/>
        </w:rPr>
        <w:t xml:space="preserve"> (ما قبل</w:t>
      </w:r>
      <w:r w:rsidR="00A96301">
        <w:rPr>
          <w:rFonts w:asciiTheme="majorBidi" w:hAnsiTheme="majorBidi" w:cstheme="majorBidi" w:hint="cs"/>
          <w:sz w:val="36"/>
          <w:szCs w:val="36"/>
          <w:rtl/>
        </w:rPr>
        <w:t xml:space="preserve"> هذا التاريخ </w:t>
      </w:r>
      <w:r w:rsidR="00486AED">
        <w:rPr>
          <w:rFonts w:asciiTheme="majorBidi" w:hAnsiTheme="majorBidi" w:cstheme="majorBidi" w:hint="cs"/>
          <w:sz w:val="36"/>
          <w:szCs w:val="36"/>
          <w:rtl/>
        </w:rPr>
        <w:t>يستدعي إعادة رقن النصوص)</w:t>
      </w:r>
      <w:r w:rsidR="00643CE4">
        <w:rPr>
          <w:rFonts w:asciiTheme="majorBidi" w:hAnsiTheme="majorBidi" w:cstheme="majorBidi" w:hint="cs"/>
          <w:sz w:val="36"/>
          <w:szCs w:val="36"/>
          <w:rtl/>
        </w:rPr>
        <w:t>، باستثناء الكتب</w:t>
      </w:r>
      <w:r w:rsidR="00E56BBD">
        <w:rPr>
          <w:rFonts w:asciiTheme="majorBidi" w:hAnsiTheme="majorBidi" w:cstheme="majorBidi" w:hint="cs"/>
          <w:sz w:val="36"/>
          <w:szCs w:val="36"/>
          <w:rtl/>
        </w:rPr>
        <w:t>،</w:t>
      </w:r>
      <w:r w:rsidR="00643CE4">
        <w:rPr>
          <w:rFonts w:asciiTheme="majorBidi" w:hAnsiTheme="majorBidi" w:cstheme="majorBidi" w:hint="cs"/>
          <w:sz w:val="36"/>
          <w:szCs w:val="36"/>
          <w:rtl/>
        </w:rPr>
        <w:t xml:space="preserve"> لأسباب تقنية بحتة</w:t>
      </w:r>
      <w:r w:rsidR="00486AED">
        <w:rPr>
          <w:rFonts w:asciiTheme="majorBidi" w:hAnsiTheme="majorBidi" w:cstheme="majorBidi" w:hint="cs"/>
          <w:sz w:val="36"/>
          <w:szCs w:val="36"/>
          <w:rtl/>
        </w:rPr>
        <w:t xml:space="preserve"> (سعة الموقع)</w:t>
      </w:r>
      <w:r w:rsidR="00643CE4">
        <w:rPr>
          <w:rFonts w:asciiTheme="majorBidi" w:hAnsiTheme="majorBidi" w:cstheme="majorBidi" w:hint="cs"/>
          <w:sz w:val="36"/>
          <w:szCs w:val="36"/>
          <w:rtl/>
        </w:rPr>
        <w:t xml:space="preserve">، في موقع </w:t>
      </w:r>
      <w:r w:rsidR="005E3448">
        <w:rPr>
          <w:rFonts w:asciiTheme="majorBidi" w:hAnsiTheme="majorBidi" w:cstheme="majorBidi" w:hint="cs"/>
          <w:sz w:val="36"/>
          <w:szCs w:val="36"/>
          <w:rtl/>
        </w:rPr>
        <w:t>شخصي م</w:t>
      </w:r>
      <w:r w:rsidR="00643CE4">
        <w:rPr>
          <w:rFonts w:asciiTheme="majorBidi" w:hAnsiTheme="majorBidi" w:cstheme="majorBidi" w:hint="cs"/>
          <w:sz w:val="36"/>
          <w:szCs w:val="36"/>
          <w:rtl/>
        </w:rPr>
        <w:t>نذ</w:t>
      </w:r>
      <w:r w:rsidR="00486AED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643CE4">
        <w:rPr>
          <w:rFonts w:asciiTheme="majorBidi" w:hAnsiTheme="majorBidi" w:cstheme="majorBidi" w:hint="cs"/>
          <w:sz w:val="36"/>
          <w:szCs w:val="36"/>
          <w:rtl/>
        </w:rPr>
        <w:t xml:space="preserve">2003 </w:t>
      </w:r>
      <w:r w:rsidR="00A96301">
        <w:rPr>
          <w:rFonts w:asciiTheme="majorBidi" w:hAnsiTheme="majorBidi" w:cstheme="majorBidi" w:hint="cs"/>
          <w:sz w:val="36"/>
          <w:szCs w:val="36"/>
          <w:rtl/>
        </w:rPr>
        <w:t xml:space="preserve">وهو: </w:t>
      </w:r>
      <w:hyperlink r:id="rId8" w:history="1">
        <w:r w:rsidR="005E3448" w:rsidRPr="00157665">
          <w:rPr>
            <w:rStyle w:val="Lienhypertexte"/>
            <w:rFonts w:asciiTheme="majorBidi" w:hAnsiTheme="majorBidi" w:cstheme="majorBidi"/>
            <w:sz w:val="36"/>
            <w:szCs w:val="36"/>
          </w:rPr>
          <w:t>http://amorbelhedi.unblog.fr</w:t>
        </w:r>
      </w:hyperlink>
    </w:p>
    <w:p w:rsidR="00A13BA5" w:rsidRDefault="00647009" w:rsidP="00324A22">
      <w:pPr>
        <w:pStyle w:val="Paragraphedeliste"/>
        <w:bidi/>
        <w:ind w:left="-2" w:firstLine="696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أخير</w:t>
      </w:r>
      <w:r w:rsidR="005E3448">
        <w:rPr>
          <w:rFonts w:asciiTheme="majorBidi" w:hAnsiTheme="majorBidi" w:cstheme="majorBidi" w:hint="cs"/>
          <w:sz w:val="36"/>
          <w:szCs w:val="36"/>
          <w:rtl/>
        </w:rPr>
        <w:t>ا</w:t>
      </w:r>
      <w:r w:rsidR="00A926B4">
        <w:rPr>
          <w:rFonts w:asciiTheme="majorBidi" w:hAnsiTheme="majorBidi" w:cstheme="majorBidi" w:hint="cs"/>
          <w:sz w:val="36"/>
          <w:szCs w:val="36"/>
          <w:rtl/>
        </w:rPr>
        <w:t>،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أجدد لكم </w:t>
      </w:r>
      <w:r w:rsidR="00D10EA0">
        <w:rPr>
          <w:rFonts w:asciiTheme="majorBidi" w:hAnsiTheme="majorBidi" w:cstheme="majorBidi" w:hint="cs"/>
          <w:sz w:val="36"/>
          <w:szCs w:val="36"/>
          <w:rtl/>
        </w:rPr>
        <w:t xml:space="preserve">امتناني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على ثقتكم </w:t>
      </w:r>
      <w:r w:rsidR="00F1186F">
        <w:rPr>
          <w:rFonts w:asciiTheme="majorBidi" w:hAnsiTheme="majorBidi" w:cstheme="majorBidi" w:hint="cs"/>
          <w:sz w:val="36"/>
          <w:szCs w:val="36"/>
          <w:rtl/>
        </w:rPr>
        <w:t>و</w:t>
      </w:r>
      <w:r w:rsidR="00D10EA0">
        <w:rPr>
          <w:rFonts w:asciiTheme="majorBidi" w:hAnsiTheme="majorBidi" w:cstheme="majorBidi" w:hint="cs"/>
          <w:sz w:val="36"/>
          <w:szCs w:val="36"/>
          <w:rtl/>
        </w:rPr>
        <w:t xml:space="preserve">أشكركم </w:t>
      </w:r>
      <w:r w:rsidR="00F1186F">
        <w:rPr>
          <w:rFonts w:asciiTheme="majorBidi" w:hAnsiTheme="majorBidi" w:cstheme="majorBidi" w:hint="cs"/>
          <w:sz w:val="36"/>
          <w:szCs w:val="36"/>
          <w:rtl/>
        </w:rPr>
        <w:t>على الاهتمام</w:t>
      </w:r>
      <w:r w:rsidR="0091358C">
        <w:rPr>
          <w:rFonts w:asciiTheme="majorBidi" w:hAnsiTheme="majorBidi" w:cstheme="majorBidi" w:hint="cs"/>
          <w:sz w:val="36"/>
          <w:szCs w:val="36"/>
          <w:rtl/>
        </w:rPr>
        <w:t xml:space="preserve">، </w:t>
      </w:r>
      <w:r>
        <w:rPr>
          <w:rFonts w:asciiTheme="majorBidi" w:hAnsiTheme="majorBidi" w:cstheme="majorBidi" w:hint="cs"/>
          <w:sz w:val="36"/>
          <w:szCs w:val="36"/>
          <w:rtl/>
        </w:rPr>
        <w:t>أتمنى أن أكون في مستواها</w:t>
      </w:r>
      <w:r w:rsidR="00F1186F">
        <w:rPr>
          <w:rFonts w:asciiTheme="majorBidi" w:hAnsiTheme="majorBidi" w:cstheme="majorBidi" w:hint="cs"/>
          <w:sz w:val="36"/>
          <w:szCs w:val="36"/>
          <w:rtl/>
        </w:rPr>
        <w:t xml:space="preserve"> وفي مستوى الانتماء لجمعكم الكريم</w:t>
      </w:r>
      <w:r>
        <w:rPr>
          <w:rFonts w:asciiTheme="majorBidi" w:hAnsiTheme="majorBidi" w:cstheme="majorBidi" w:hint="cs"/>
          <w:sz w:val="36"/>
          <w:szCs w:val="36"/>
          <w:rtl/>
        </w:rPr>
        <w:t>.</w:t>
      </w:r>
    </w:p>
    <w:p w:rsidR="00B45D31" w:rsidRDefault="00B45D31" w:rsidP="00B45D31">
      <w:pPr>
        <w:pStyle w:val="Paragraphedeliste"/>
        <w:bidi/>
        <w:ind w:left="-2" w:firstLine="696"/>
        <w:jc w:val="both"/>
        <w:rPr>
          <w:rFonts w:asciiTheme="majorBidi" w:hAnsiTheme="majorBidi" w:cstheme="majorBidi"/>
          <w:sz w:val="36"/>
          <w:szCs w:val="36"/>
          <w:rtl/>
        </w:rPr>
      </w:pPr>
    </w:p>
    <w:p w:rsidR="004C3101" w:rsidRDefault="004C3101" w:rsidP="004C3101">
      <w:pPr>
        <w:pStyle w:val="Paragraphedeliste"/>
        <w:bidi/>
        <w:ind w:left="-2" w:firstLine="696"/>
        <w:jc w:val="both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sz w:val="36"/>
          <w:szCs w:val="36"/>
          <w:rtl/>
        </w:rPr>
        <w:tab/>
      </w:r>
      <w:r>
        <w:rPr>
          <w:rFonts w:asciiTheme="majorBidi" w:hAnsiTheme="majorBidi" w:cstheme="majorBidi"/>
          <w:sz w:val="36"/>
          <w:szCs w:val="36"/>
          <w:rtl/>
        </w:rPr>
        <w:tab/>
      </w:r>
      <w:r>
        <w:rPr>
          <w:rFonts w:asciiTheme="majorBidi" w:hAnsiTheme="majorBidi" w:cstheme="majorBidi"/>
          <w:sz w:val="36"/>
          <w:szCs w:val="36"/>
          <w:rtl/>
        </w:rPr>
        <w:tab/>
      </w:r>
      <w:r>
        <w:rPr>
          <w:rFonts w:asciiTheme="majorBidi" w:hAnsiTheme="majorBidi" w:cstheme="majorBidi"/>
          <w:sz w:val="36"/>
          <w:szCs w:val="36"/>
          <w:rtl/>
        </w:rPr>
        <w:tab/>
      </w:r>
      <w:r>
        <w:rPr>
          <w:rFonts w:asciiTheme="majorBidi" w:hAnsiTheme="majorBidi" w:cstheme="majorBidi"/>
          <w:sz w:val="36"/>
          <w:szCs w:val="36"/>
          <w:rtl/>
        </w:rPr>
        <w:tab/>
      </w:r>
      <w:r>
        <w:rPr>
          <w:rFonts w:asciiTheme="majorBidi" w:hAnsiTheme="majorBidi" w:cstheme="majorBidi"/>
          <w:sz w:val="36"/>
          <w:szCs w:val="36"/>
          <w:rtl/>
        </w:rPr>
        <w:tab/>
      </w:r>
      <w:r>
        <w:rPr>
          <w:rFonts w:asciiTheme="majorBidi" w:hAnsiTheme="majorBidi" w:cstheme="majorBidi"/>
          <w:sz w:val="36"/>
          <w:szCs w:val="36"/>
          <w:rtl/>
        </w:rPr>
        <w:tab/>
      </w:r>
      <w:r>
        <w:rPr>
          <w:rFonts w:asciiTheme="majorBidi" w:hAnsiTheme="majorBidi" w:cstheme="majorBidi"/>
          <w:sz w:val="36"/>
          <w:szCs w:val="36"/>
          <w:rtl/>
        </w:rPr>
        <w:tab/>
      </w:r>
      <w:r>
        <w:rPr>
          <w:rFonts w:asciiTheme="majorBidi" w:hAnsiTheme="majorBidi" w:cstheme="majorBidi" w:hint="cs"/>
          <w:sz w:val="36"/>
          <w:szCs w:val="36"/>
          <w:rtl/>
        </w:rPr>
        <w:t>تونس، 28 سبتمبر 2019</w:t>
      </w:r>
    </w:p>
    <w:sectPr w:rsidR="004C3101" w:rsidSect="00503CAD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D9C" w:rsidRDefault="008F7D9C" w:rsidP="00C06527">
      <w:pPr>
        <w:spacing w:after="0" w:line="240" w:lineRule="auto"/>
      </w:pPr>
      <w:r>
        <w:separator/>
      </w:r>
    </w:p>
  </w:endnote>
  <w:endnote w:type="continuationSeparator" w:id="0">
    <w:p w:rsidR="008F7D9C" w:rsidRDefault="008F7D9C" w:rsidP="00C0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4687230"/>
      <w:docPartObj>
        <w:docPartGallery w:val="Page Numbers (Bottom of Page)"/>
        <w:docPartUnique/>
      </w:docPartObj>
    </w:sdtPr>
    <w:sdtEndPr/>
    <w:sdtContent>
      <w:p w:rsidR="005543A0" w:rsidRDefault="005543A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43A0" w:rsidRDefault="005543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D9C" w:rsidRDefault="008F7D9C" w:rsidP="00C06527">
      <w:pPr>
        <w:spacing w:after="0" w:line="240" w:lineRule="auto"/>
      </w:pPr>
      <w:r>
        <w:separator/>
      </w:r>
    </w:p>
  </w:footnote>
  <w:footnote w:type="continuationSeparator" w:id="0">
    <w:p w:rsidR="008F7D9C" w:rsidRDefault="008F7D9C" w:rsidP="00C0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E14" w:rsidRDefault="00B36E14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36E14" w:rsidRDefault="008F7D9C" w:rsidP="00B36E14">
                          <w:pPr>
                            <w:pStyle w:val="En-tte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r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24A22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B36E14">
                            <w:rPr>
                              <w:rFonts w:hint="cs"/>
                              <w:caps/>
                              <w:color w:val="FFFFFF" w:themeColor="background1"/>
                              <w:rtl/>
                            </w:rPr>
                            <w:t>في المسيرة العلمية</w:t>
                          </w:r>
                          <w:r w:rsidR="004E14AF">
                            <w:rPr>
                              <w:rFonts w:hint="cs"/>
                              <w:caps/>
                              <w:color w:val="FFFFFF" w:themeColor="background1"/>
                              <w:rtl/>
                            </w:rPr>
                            <w:t>،</w:t>
                          </w:r>
                          <w:r w:rsidR="00B36E14">
                            <w:rPr>
                              <w:rFonts w:hint="cs"/>
                              <w:caps/>
                              <w:color w:val="FFFFFF" w:themeColor="background1"/>
                              <w:rtl/>
                            </w:rPr>
                            <w:t xml:space="preserve"> سؤال البدايات والنهايات                                   عمر بالهادي    28/09/2019   بيت الحكمة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:rsidR="00B36E14" w:rsidRDefault="008F7D9C" w:rsidP="00B36E14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r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24A22"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 w:rsidR="00B36E14">
                      <w:rPr>
                        <w:rFonts w:hint="cs"/>
                        <w:caps/>
                        <w:color w:val="FFFFFF" w:themeColor="background1"/>
                        <w:rtl/>
                      </w:rPr>
                      <w:t>في المسيرة العلمية</w:t>
                    </w:r>
                    <w:r w:rsidR="004E14AF">
                      <w:rPr>
                        <w:rFonts w:hint="cs"/>
                        <w:caps/>
                        <w:color w:val="FFFFFF" w:themeColor="background1"/>
                        <w:rtl/>
                      </w:rPr>
                      <w:t>،</w:t>
                    </w:r>
                    <w:r w:rsidR="00B36E14">
                      <w:rPr>
                        <w:rFonts w:hint="cs"/>
                        <w:caps/>
                        <w:color w:val="FFFFFF" w:themeColor="background1"/>
                        <w:rtl/>
                      </w:rPr>
                      <w:t xml:space="preserve"> سؤال البدايات والنهايات                                   عمر بالهادي    28/09/2019   بيت الحكمة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706D"/>
    <w:multiLevelType w:val="hybridMultilevel"/>
    <w:tmpl w:val="095456E6"/>
    <w:lvl w:ilvl="0" w:tplc="2F60EC4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15C4B"/>
    <w:multiLevelType w:val="hybridMultilevel"/>
    <w:tmpl w:val="5952EFBC"/>
    <w:lvl w:ilvl="0" w:tplc="BD40D912">
      <w:start w:val="4"/>
      <w:numFmt w:val="decimal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D735B6"/>
    <w:multiLevelType w:val="hybridMultilevel"/>
    <w:tmpl w:val="A4303E14"/>
    <w:lvl w:ilvl="0" w:tplc="9684B06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86"/>
    <w:rsid w:val="000251E5"/>
    <w:rsid w:val="00025342"/>
    <w:rsid w:val="00027069"/>
    <w:rsid w:val="00031087"/>
    <w:rsid w:val="00032B1B"/>
    <w:rsid w:val="00041DE5"/>
    <w:rsid w:val="00063535"/>
    <w:rsid w:val="00092118"/>
    <w:rsid w:val="000A3114"/>
    <w:rsid w:val="000A5680"/>
    <w:rsid w:val="000B1E67"/>
    <w:rsid w:val="001063C3"/>
    <w:rsid w:val="001100FE"/>
    <w:rsid w:val="00117047"/>
    <w:rsid w:val="001219EB"/>
    <w:rsid w:val="0012594F"/>
    <w:rsid w:val="0014120E"/>
    <w:rsid w:val="00157665"/>
    <w:rsid w:val="001804AC"/>
    <w:rsid w:val="00182A41"/>
    <w:rsid w:val="00183BDF"/>
    <w:rsid w:val="00184318"/>
    <w:rsid w:val="001A2DB0"/>
    <w:rsid w:val="001C691B"/>
    <w:rsid w:val="001D3614"/>
    <w:rsid w:val="002029B5"/>
    <w:rsid w:val="002032D4"/>
    <w:rsid w:val="00222612"/>
    <w:rsid w:val="0023466A"/>
    <w:rsid w:val="00247F9D"/>
    <w:rsid w:val="0026081F"/>
    <w:rsid w:val="002628AA"/>
    <w:rsid w:val="00271221"/>
    <w:rsid w:val="00276E0B"/>
    <w:rsid w:val="002A508A"/>
    <w:rsid w:val="002A6102"/>
    <w:rsid w:val="002D53F0"/>
    <w:rsid w:val="002D54A4"/>
    <w:rsid w:val="002E1460"/>
    <w:rsid w:val="002F2A62"/>
    <w:rsid w:val="002F3EED"/>
    <w:rsid w:val="00310361"/>
    <w:rsid w:val="00316555"/>
    <w:rsid w:val="00317A0F"/>
    <w:rsid w:val="0032492A"/>
    <w:rsid w:val="00324A0C"/>
    <w:rsid w:val="00324A22"/>
    <w:rsid w:val="003259DF"/>
    <w:rsid w:val="00341A7A"/>
    <w:rsid w:val="003729BE"/>
    <w:rsid w:val="00376028"/>
    <w:rsid w:val="0038243F"/>
    <w:rsid w:val="00383E11"/>
    <w:rsid w:val="00386B04"/>
    <w:rsid w:val="003A5581"/>
    <w:rsid w:val="003A64CA"/>
    <w:rsid w:val="003C0B54"/>
    <w:rsid w:val="00405C98"/>
    <w:rsid w:val="00411321"/>
    <w:rsid w:val="0043553B"/>
    <w:rsid w:val="004479D7"/>
    <w:rsid w:val="00460376"/>
    <w:rsid w:val="00463B20"/>
    <w:rsid w:val="004827FD"/>
    <w:rsid w:val="00486AED"/>
    <w:rsid w:val="00490758"/>
    <w:rsid w:val="004920A6"/>
    <w:rsid w:val="004A608F"/>
    <w:rsid w:val="004B48D5"/>
    <w:rsid w:val="004B7384"/>
    <w:rsid w:val="004C3101"/>
    <w:rsid w:val="004C6DF8"/>
    <w:rsid w:val="004D2E11"/>
    <w:rsid w:val="004E14AF"/>
    <w:rsid w:val="004F7DDC"/>
    <w:rsid w:val="00502651"/>
    <w:rsid w:val="00503CAD"/>
    <w:rsid w:val="00523C40"/>
    <w:rsid w:val="00544DE8"/>
    <w:rsid w:val="00547F20"/>
    <w:rsid w:val="005543A0"/>
    <w:rsid w:val="00561305"/>
    <w:rsid w:val="005709FB"/>
    <w:rsid w:val="00582AA3"/>
    <w:rsid w:val="00583DA4"/>
    <w:rsid w:val="005A200D"/>
    <w:rsid w:val="005B01AE"/>
    <w:rsid w:val="005C0126"/>
    <w:rsid w:val="005E3448"/>
    <w:rsid w:val="006006BB"/>
    <w:rsid w:val="006339AC"/>
    <w:rsid w:val="00643CE4"/>
    <w:rsid w:val="00647009"/>
    <w:rsid w:val="0067154E"/>
    <w:rsid w:val="006B0680"/>
    <w:rsid w:val="006B3908"/>
    <w:rsid w:val="006C795F"/>
    <w:rsid w:val="006D7C8B"/>
    <w:rsid w:val="006E1970"/>
    <w:rsid w:val="006E248D"/>
    <w:rsid w:val="007011FA"/>
    <w:rsid w:val="007419F1"/>
    <w:rsid w:val="007442FA"/>
    <w:rsid w:val="00757B0A"/>
    <w:rsid w:val="00777348"/>
    <w:rsid w:val="007909DB"/>
    <w:rsid w:val="007915B8"/>
    <w:rsid w:val="00792C50"/>
    <w:rsid w:val="00795CB3"/>
    <w:rsid w:val="007C27C7"/>
    <w:rsid w:val="007E5305"/>
    <w:rsid w:val="007E63A2"/>
    <w:rsid w:val="008136DA"/>
    <w:rsid w:val="00830F24"/>
    <w:rsid w:val="00831CF0"/>
    <w:rsid w:val="00835C39"/>
    <w:rsid w:val="00840C16"/>
    <w:rsid w:val="00840C2E"/>
    <w:rsid w:val="00843BB1"/>
    <w:rsid w:val="00845CF1"/>
    <w:rsid w:val="00871D40"/>
    <w:rsid w:val="00873DCC"/>
    <w:rsid w:val="00874C21"/>
    <w:rsid w:val="00880721"/>
    <w:rsid w:val="00890491"/>
    <w:rsid w:val="008A3975"/>
    <w:rsid w:val="008B6C91"/>
    <w:rsid w:val="008C1BA9"/>
    <w:rsid w:val="008C4944"/>
    <w:rsid w:val="008C6B07"/>
    <w:rsid w:val="008C7612"/>
    <w:rsid w:val="008D23EF"/>
    <w:rsid w:val="008F4297"/>
    <w:rsid w:val="008F735F"/>
    <w:rsid w:val="008F7D9C"/>
    <w:rsid w:val="0091358C"/>
    <w:rsid w:val="0091662E"/>
    <w:rsid w:val="00927D35"/>
    <w:rsid w:val="00931286"/>
    <w:rsid w:val="00941821"/>
    <w:rsid w:val="00942A84"/>
    <w:rsid w:val="00952574"/>
    <w:rsid w:val="00974C71"/>
    <w:rsid w:val="009A342C"/>
    <w:rsid w:val="009B7E48"/>
    <w:rsid w:val="009C0904"/>
    <w:rsid w:val="009C4E47"/>
    <w:rsid w:val="009C668D"/>
    <w:rsid w:val="009D1FF8"/>
    <w:rsid w:val="00A02297"/>
    <w:rsid w:val="00A113F1"/>
    <w:rsid w:val="00A13BA5"/>
    <w:rsid w:val="00A1433A"/>
    <w:rsid w:val="00A1638D"/>
    <w:rsid w:val="00A2006A"/>
    <w:rsid w:val="00A26E51"/>
    <w:rsid w:val="00A43E66"/>
    <w:rsid w:val="00A44E32"/>
    <w:rsid w:val="00A53592"/>
    <w:rsid w:val="00A869E2"/>
    <w:rsid w:val="00A91695"/>
    <w:rsid w:val="00A926B4"/>
    <w:rsid w:val="00A96301"/>
    <w:rsid w:val="00A965EA"/>
    <w:rsid w:val="00A96925"/>
    <w:rsid w:val="00AC6B0E"/>
    <w:rsid w:val="00AD1844"/>
    <w:rsid w:val="00AD3660"/>
    <w:rsid w:val="00AE6FE7"/>
    <w:rsid w:val="00B01740"/>
    <w:rsid w:val="00B01D13"/>
    <w:rsid w:val="00B0343E"/>
    <w:rsid w:val="00B052FD"/>
    <w:rsid w:val="00B134EA"/>
    <w:rsid w:val="00B179B6"/>
    <w:rsid w:val="00B2297F"/>
    <w:rsid w:val="00B34EBF"/>
    <w:rsid w:val="00B36E14"/>
    <w:rsid w:val="00B4248C"/>
    <w:rsid w:val="00B45D31"/>
    <w:rsid w:val="00B559BB"/>
    <w:rsid w:val="00B74866"/>
    <w:rsid w:val="00B827C1"/>
    <w:rsid w:val="00B8374C"/>
    <w:rsid w:val="00BB26F9"/>
    <w:rsid w:val="00BC2823"/>
    <w:rsid w:val="00BC35CA"/>
    <w:rsid w:val="00BD6DD6"/>
    <w:rsid w:val="00BD6FE8"/>
    <w:rsid w:val="00BE391A"/>
    <w:rsid w:val="00BF4F69"/>
    <w:rsid w:val="00C026CE"/>
    <w:rsid w:val="00C06527"/>
    <w:rsid w:val="00C16A2A"/>
    <w:rsid w:val="00C24373"/>
    <w:rsid w:val="00C30BC8"/>
    <w:rsid w:val="00C3689E"/>
    <w:rsid w:val="00C42907"/>
    <w:rsid w:val="00C42CBF"/>
    <w:rsid w:val="00C7672B"/>
    <w:rsid w:val="00C95B86"/>
    <w:rsid w:val="00CC1A0F"/>
    <w:rsid w:val="00CC31D2"/>
    <w:rsid w:val="00CD537D"/>
    <w:rsid w:val="00CD53C6"/>
    <w:rsid w:val="00CE4BFD"/>
    <w:rsid w:val="00CF0914"/>
    <w:rsid w:val="00D02040"/>
    <w:rsid w:val="00D10EA0"/>
    <w:rsid w:val="00D23B35"/>
    <w:rsid w:val="00D32CAE"/>
    <w:rsid w:val="00D36EDA"/>
    <w:rsid w:val="00D50671"/>
    <w:rsid w:val="00D50723"/>
    <w:rsid w:val="00D83560"/>
    <w:rsid w:val="00D91841"/>
    <w:rsid w:val="00DA378F"/>
    <w:rsid w:val="00DD18C9"/>
    <w:rsid w:val="00DD2414"/>
    <w:rsid w:val="00DE28D2"/>
    <w:rsid w:val="00DF599A"/>
    <w:rsid w:val="00E27F5E"/>
    <w:rsid w:val="00E36BA3"/>
    <w:rsid w:val="00E438B4"/>
    <w:rsid w:val="00E47A39"/>
    <w:rsid w:val="00E53561"/>
    <w:rsid w:val="00E54479"/>
    <w:rsid w:val="00E5653B"/>
    <w:rsid w:val="00E566E7"/>
    <w:rsid w:val="00E56BBD"/>
    <w:rsid w:val="00E85F44"/>
    <w:rsid w:val="00E9626C"/>
    <w:rsid w:val="00EA0262"/>
    <w:rsid w:val="00EA05BB"/>
    <w:rsid w:val="00EA371B"/>
    <w:rsid w:val="00EB66C1"/>
    <w:rsid w:val="00EC0852"/>
    <w:rsid w:val="00EC2F20"/>
    <w:rsid w:val="00EE26AF"/>
    <w:rsid w:val="00EE52B5"/>
    <w:rsid w:val="00EF4430"/>
    <w:rsid w:val="00EF5A88"/>
    <w:rsid w:val="00F1186F"/>
    <w:rsid w:val="00F118E0"/>
    <w:rsid w:val="00F249DD"/>
    <w:rsid w:val="00F251AB"/>
    <w:rsid w:val="00F3316A"/>
    <w:rsid w:val="00F716EC"/>
    <w:rsid w:val="00F83010"/>
    <w:rsid w:val="00F93F4C"/>
    <w:rsid w:val="00F96A9A"/>
    <w:rsid w:val="00F97CC9"/>
    <w:rsid w:val="00FA48DA"/>
    <w:rsid w:val="00FB2C8F"/>
    <w:rsid w:val="00FB2D63"/>
    <w:rsid w:val="00FB7815"/>
    <w:rsid w:val="00FC7C64"/>
    <w:rsid w:val="00FD38D9"/>
    <w:rsid w:val="00FD7BC8"/>
    <w:rsid w:val="00FE5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27B80"/>
  <w15:chartTrackingRefBased/>
  <w15:docId w15:val="{A9336854-FB07-432D-AA4A-DE2ED4AE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6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D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527"/>
  </w:style>
  <w:style w:type="paragraph" w:styleId="Pieddepage">
    <w:name w:val="footer"/>
    <w:basedOn w:val="Normal"/>
    <w:link w:val="PieddepageCar"/>
    <w:uiPriority w:val="99"/>
    <w:unhideWhenUsed/>
    <w:rsid w:val="00C0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52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6B0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6B0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86B0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43C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3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orbelhedi.unblog.fr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D76D-116E-44F6-9B6F-D416F1F8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dcterms:created xsi:type="dcterms:W3CDTF">2019-09-25T09:09:00Z</dcterms:created>
  <dcterms:modified xsi:type="dcterms:W3CDTF">2019-09-27T18:00:00Z</dcterms:modified>
</cp:coreProperties>
</file>